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lang w:eastAsia="zh-CN"/>
        </w:rPr>
      </w:pPr>
      <w:r>
        <w:rPr>
          <w:rFonts w:hint="eastAsia" w:cs="宋体" w:asciiTheme="minorEastAsia" w:hAnsiTheme="minorEastAsia" w:eastAsiaTheme="minorEastAsia"/>
        </w:rPr>
        <w:t>日本国静冈县无技术金属冲压工项目</w:t>
      </w:r>
      <w:r>
        <w:rPr>
          <w:rFonts w:hint="eastAsia" w:cs="宋体" w:asciiTheme="minorEastAsia" w:hAnsiTheme="minorEastAsia" w:eastAsiaTheme="minorEastAsia"/>
          <w:lang w:eastAsia="zh-CN"/>
        </w:rPr>
        <w:t>招聘简章</w:t>
      </w:r>
    </w:p>
    <w:p>
      <w:pPr>
        <w:rPr>
          <w:rFonts w:hint="eastAsia" w:cs="宋体"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一、</w:t>
      </w:r>
      <w:r>
        <w:rPr>
          <w:rFonts w:hint="eastAsia" w:cs="宋体" w:asciiTheme="minorEastAsia" w:hAnsiTheme="minorEastAsia" w:eastAsiaTheme="minorEastAsia"/>
        </w:rPr>
        <w:t>职位人数：5人</w:t>
      </w:r>
      <w:r>
        <w:rPr>
          <w:rFonts w:cs="宋体" w:asciiTheme="minorEastAsia" w:hAnsiTheme="minorEastAsia" w:eastAsiaTheme="minorEastAsia"/>
        </w:rPr>
        <w:t xml:space="preserve">  </w:t>
      </w:r>
      <w:r>
        <w:rPr>
          <w:rFonts w:hint="eastAsia" w:cs="宋体" w:asciiTheme="minorEastAsia" w:hAnsiTheme="minorEastAsia" w:eastAsiaTheme="minorEastAsia"/>
        </w:rPr>
        <w:t>（合同期</w:t>
      </w:r>
      <w:r>
        <w:rPr>
          <w:rFonts w:cs="宋体" w:asciiTheme="minorEastAsia" w:hAnsiTheme="minorEastAsia" w:eastAsiaTheme="minorEastAsia"/>
        </w:rPr>
        <w:t>3</w:t>
      </w:r>
      <w:r>
        <w:rPr>
          <w:rFonts w:hint="eastAsia" w:cs="宋体" w:asciiTheme="minorEastAsia" w:hAnsiTheme="minorEastAsia" w:eastAsiaTheme="minorEastAsia"/>
        </w:rPr>
        <w:t>年）</w:t>
      </w:r>
    </w:p>
    <w:p>
      <w:pPr>
        <w:numPr>
          <w:numId w:val="0"/>
        </w:numPr>
        <w:ind w:leftChars="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二、</w:t>
      </w:r>
      <w:r>
        <w:rPr>
          <w:rFonts w:hint="eastAsia" w:cs="宋体" w:asciiTheme="minorEastAsia" w:hAnsiTheme="minorEastAsia" w:eastAsiaTheme="minorEastAsia"/>
        </w:rPr>
        <w:t>应聘条件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男性，18～34周岁，高中以上，有工厂工作经验，工作态度认真，吃苦耐劳，乐观向上，有良好的适应能力。不得有纹身、烟疤、幻听、腰疼、家族精神病史、色弱、哮喘等各类慢性疾病。不能圆满完成合同期者，谢绝参加。未能完成合同期者要退还（赔偿）日方支付的相关费用（国际机票，在日第一个月的讲习津贴，培训费用，住宿，水电等）。无被日方拒签或申报递交日方入管资料经历。初试通过后缴纳</w:t>
      </w:r>
      <w:r>
        <w:rPr>
          <w:rFonts w:cs="宋体" w:asciiTheme="minorEastAsia" w:hAnsiTheme="minorEastAsia" w:eastAsiaTheme="minorEastAsia"/>
        </w:rPr>
        <w:t>3000</w:t>
      </w:r>
      <w:r>
        <w:rPr>
          <w:rFonts w:hint="eastAsia" w:cs="宋体" w:asciiTheme="minorEastAsia" w:hAnsiTheme="minorEastAsia" w:eastAsiaTheme="minorEastAsia"/>
        </w:rPr>
        <w:t>元复试保证金，复试未通过全额归还。录取后，在公司指定的日期内将相关费用余款汇入公司账户。</w:t>
      </w:r>
    </w:p>
    <w:p>
      <w:pPr>
        <w:numPr>
          <w:numId w:val="0"/>
        </w:numPr>
        <w:ind w:leftChars="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三、</w:t>
      </w:r>
      <w:r>
        <w:rPr>
          <w:rFonts w:hint="eastAsia" w:cs="宋体" w:asciiTheme="minorEastAsia" w:hAnsiTheme="minorEastAsia" w:eastAsiaTheme="minorEastAsia"/>
        </w:rPr>
        <w:t>讲习、技能实习待遇</w:t>
      </w:r>
    </w:p>
    <w:p>
      <w:pPr>
        <w:numPr>
          <w:ilvl w:val="0"/>
          <w:numId w:val="1"/>
        </w:num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第一个月讲习津贴为</w:t>
      </w:r>
      <w:r>
        <w:rPr>
          <w:rFonts w:cs="宋体" w:asciiTheme="minorEastAsia" w:hAnsiTheme="minorEastAsia" w:eastAsiaTheme="minorEastAsia"/>
        </w:rPr>
        <w:t>5</w:t>
      </w:r>
      <w:r>
        <w:rPr>
          <w:rFonts w:hint="eastAsia" w:cs="宋体" w:asciiTheme="minorEastAsia" w:hAnsiTheme="minorEastAsia" w:eastAsiaTheme="minorEastAsia"/>
        </w:rPr>
        <w:t>万日元，第二个月开始进入技能实习期，</w:t>
      </w:r>
      <w:r>
        <w:rPr>
          <w:rFonts w:hint="eastAsia" w:cs="宋体" w:asciiTheme="minorEastAsia" w:hAnsiTheme="minorEastAsia" w:eastAsiaTheme="minorEastAsia"/>
          <w:kern w:val="0"/>
        </w:rPr>
        <w:t>工资</w:t>
      </w:r>
      <w:r>
        <w:rPr>
          <w:rFonts w:cs="宋体" w:asciiTheme="minorEastAsia" w:hAnsiTheme="minorEastAsia" w:eastAsiaTheme="minorEastAsia"/>
          <w:kern w:val="0"/>
        </w:rPr>
        <w:t>95</w:t>
      </w:r>
      <w:r>
        <w:rPr>
          <w:rFonts w:hint="eastAsia" w:cs="宋体" w:asciiTheme="minorEastAsia" w:hAnsiTheme="minorEastAsia" w:eastAsiaTheme="minorEastAsia"/>
          <w:kern w:val="0"/>
        </w:rPr>
        <w:t>1円</w:t>
      </w:r>
      <w:r>
        <w:rPr>
          <w:rFonts w:cs="宋体" w:asciiTheme="minorEastAsia" w:hAnsiTheme="minorEastAsia" w:eastAsiaTheme="minorEastAsia"/>
          <w:kern w:val="0"/>
        </w:rPr>
        <w:t>/</w:t>
      </w:r>
      <w:r>
        <w:rPr>
          <w:rFonts w:hint="eastAsia" w:cs="宋体" w:asciiTheme="minorEastAsia" w:hAnsiTheme="minorEastAsia" w:eastAsiaTheme="minorEastAsia"/>
          <w:kern w:val="0"/>
        </w:rPr>
        <w:t>小时</w:t>
      </w:r>
      <w:r>
        <w:rPr>
          <w:rFonts w:hint="eastAsia" w:cs="宋体" w:asciiTheme="minorEastAsia" w:hAnsiTheme="minorEastAsia" w:eastAsiaTheme="minorEastAsia"/>
        </w:rPr>
        <w:t>，加班按照</w:t>
      </w:r>
      <w:r>
        <w:rPr>
          <w:rFonts w:cs="宋体" w:asciiTheme="minorEastAsia" w:hAnsiTheme="minorEastAsia" w:eastAsiaTheme="minorEastAsia"/>
        </w:rPr>
        <w:t>1.25</w:t>
      </w:r>
      <w:r>
        <w:rPr>
          <w:rFonts w:hint="eastAsia" w:cs="宋体" w:asciiTheme="minorEastAsia" w:hAnsiTheme="minorEastAsia" w:eastAsiaTheme="minorEastAsia"/>
        </w:rPr>
        <w:t>倍支付。日方公司提供在日医疗，工伤，养老等各类保险及宿舍内基本生活用品，实习期间的住宿，水电费，餐费自理。</w:t>
      </w:r>
    </w:p>
    <w:p>
      <w:pPr>
        <w:numPr>
          <w:ilvl w:val="0"/>
          <w:numId w:val="1"/>
        </w:num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实习地点：日本国静冈县内</w:t>
      </w:r>
    </w:p>
    <w:p>
      <w:pPr>
        <w:numPr>
          <w:ilvl w:val="0"/>
          <w:numId w:val="1"/>
        </w:num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圆满完成合同期，可退缴纳的部分养老保险，日方企业负担国际往返交通费，优秀人员回国后可推荐国内知名企业就业。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四、</w:t>
      </w:r>
      <w:r>
        <w:rPr>
          <w:rFonts w:hint="eastAsia" w:cs="宋体" w:asciiTheme="minorEastAsia" w:hAnsiTheme="minorEastAsia" w:eastAsiaTheme="minorEastAsia"/>
        </w:rPr>
        <w:t>收费</w:t>
      </w:r>
    </w:p>
    <w:p>
      <w:pPr>
        <w:pStyle w:val="11"/>
        <w:numPr>
          <w:ilvl w:val="0"/>
          <w:numId w:val="2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服务费用：36000元人民币（含培训费及其他多项与办理出境手续相关的杂费，不一一罗列）</w:t>
      </w:r>
    </w:p>
    <w:p>
      <w:pPr>
        <w:pStyle w:val="11"/>
        <w:numPr>
          <w:ilvl w:val="0"/>
          <w:numId w:val="2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代收代支费用：复试录取后由公司代收3500元人民币，用于统一代支付以下各项个人开支：</w:t>
      </w:r>
    </w:p>
    <w:p>
      <w:pPr>
        <w:pStyle w:val="11"/>
        <w:numPr>
          <w:ilvl w:val="0"/>
          <w:numId w:val="3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培训期间伙食费、保险费。本项费用原则上按照每月950元核算（不足一个月按比例核算）；</w:t>
      </w:r>
    </w:p>
    <w:p>
      <w:pPr>
        <w:pStyle w:val="11"/>
        <w:numPr>
          <w:ilvl w:val="0"/>
          <w:numId w:val="3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宿舍床单被套费，按照70元核算；</w:t>
      </w:r>
    </w:p>
    <w:p>
      <w:pPr>
        <w:pStyle w:val="11"/>
        <w:numPr>
          <w:ilvl w:val="0"/>
          <w:numId w:val="3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自培训中心至赴日本国际出发口岸全部交通费、住宿费等；</w:t>
      </w:r>
    </w:p>
    <w:p>
      <w:pPr>
        <w:pStyle w:val="11"/>
        <w:numPr>
          <w:ilvl w:val="0"/>
          <w:numId w:val="3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其他未列明的应由个人承担的合理开支。</w:t>
      </w:r>
    </w:p>
    <w:p>
      <w:pPr>
        <w:pStyle w:val="11"/>
        <w:ind w:left="360" w:firstLine="0"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按照“按实结算、多退少补”的原则，公司在出境前与申请人就以上四项开支进行结算。</w:t>
      </w:r>
    </w:p>
    <w:p>
      <w:pPr>
        <w:pStyle w:val="11"/>
        <w:numPr>
          <w:ilvl w:val="0"/>
          <w:numId w:val="2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其他办理出境手续工本费及杂费：健康证、护照办理费用由本人自理。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五、</w:t>
      </w:r>
      <w:r>
        <w:rPr>
          <w:rFonts w:cs="宋体" w:asciiTheme="minorEastAsia" w:hAnsiTheme="minorEastAsia" w:eastAsiaTheme="minorEastAsia"/>
        </w:rPr>
        <w:t xml:space="preserve"> </w:t>
      </w:r>
      <w:r>
        <w:rPr>
          <w:rFonts w:hint="eastAsia" w:cs="宋体" w:asciiTheme="minorEastAsia" w:hAnsiTheme="minorEastAsia" w:eastAsiaTheme="minorEastAsia"/>
        </w:rPr>
        <w:t>应承担责任及风险</w:t>
      </w:r>
    </w:p>
    <w:p>
      <w:pPr>
        <w:numPr>
          <w:ilvl w:val="0"/>
          <w:numId w:val="4"/>
        </w:num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保证身份真实、无赴日技能实习经验。</w:t>
      </w:r>
    </w:p>
    <w:p>
      <w:pPr>
        <w:numPr>
          <w:ilvl w:val="0"/>
          <w:numId w:val="4"/>
        </w:num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保证提供的资料、证件真实有效。</w:t>
      </w:r>
    </w:p>
    <w:p>
      <w:pPr>
        <w:ind w:left="315" w:hanging="315" w:hangingChars="150"/>
        <w:rPr>
          <w:rFonts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</w:rPr>
        <w:t>3.</w:t>
      </w:r>
      <w:r>
        <w:rPr>
          <w:rFonts w:hint="eastAsia" w:cs="宋体" w:asciiTheme="minorEastAsia" w:hAnsiTheme="minorEastAsia" w:eastAsiaTheme="minorEastAsia"/>
        </w:rPr>
        <w:t>“在留资格认定证明书”、“技能实习签证”等手续申办不成功，退还已交的费用，但不补偿因此产生的误工费、体检费、损失费等。</w:t>
      </w:r>
    </w:p>
    <w:p>
      <w:pPr>
        <w:ind w:left="315" w:hanging="315" w:hangingChars="150"/>
        <w:rPr>
          <w:rFonts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</w:rPr>
        <w:t xml:space="preserve">4. </w:t>
      </w:r>
      <w:r>
        <w:rPr>
          <w:rFonts w:hint="eastAsia" w:cs="宋体" w:asciiTheme="minorEastAsia" w:hAnsiTheme="minorEastAsia" w:eastAsiaTheme="minorEastAsia"/>
        </w:rPr>
        <w:t>如被日方录取后自动放弃，需承担相应的违约金。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六、</w:t>
      </w:r>
      <w:r>
        <w:rPr>
          <w:rFonts w:hint="eastAsia" w:cs="宋体" w:asciiTheme="minorEastAsia" w:hAnsiTheme="minorEastAsia" w:eastAsiaTheme="minorEastAsia"/>
        </w:rPr>
        <w:t>应提交的资料</w:t>
      </w:r>
    </w:p>
    <w:p>
      <w:pPr>
        <w:rPr>
          <w:rFonts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</w:rPr>
        <w:t xml:space="preserve">1.  </w:t>
      </w:r>
      <w:r>
        <w:rPr>
          <w:rFonts w:hint="eastAsia" w:cs="宋体" w:asciiTheme="minorEastAsia" w:hAnsiTheme="minorEastAsia" w:eastAsiaTheme="minorEastAsia"/>
        </w:rPr>
        <w:t>完整、真实填写《技能实习申请表》</w:t>
      </w:r>
    </w:p>
    <w:p>
      <w:pPr>
        <w:rPr>
          <w:rFonts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</w:rPr>
        <w:t xml:space="preserve">2.  </w:t>
      </w:r>
      <w:r>
        <w:rPr>
          <w:rFonts w:hint="eastAsia" w:cs="宋体" w:asciiTheme="minorEastAsia" w:hAnsiTheme="minorEastAsia" w:eastAsiaTheme="minorEastAsia"/>
        </w:rPr>
        <w:t>身份证、户口本、结婚证、毕业证原件</w:t>
      </w:r>
    </w:p>
    <w:p>
      <w:pPr>
        <w:rPr>
          <w:rFonts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</w:rPr>
        <w:t xml:space="preserve">3.  </w:t>
      </w:r>
      <w:r>
        <w:rPr>
          <w:rFonts w:hint="eastAsia" w:cs="宋体" w:asciiTheme="minorEastAsia" w:hAnsiTheme="minorEastAsia" w:eastAsiaTheme="minorEastAsia"/>
        </w:rPr>
        <w:t>近期</w:t>
      </w:r>
      <w:r>
        <w:rPr>
          <w:rFonts w:cs="宋体" w:asciiTheme="minorEastAsia" w:hAnsiTheme="minorEastAsia" w:eastAsiaTheme="minorEastAsia"/>
        </w:rPr>
        <w:t>3.5*4.5</w:t>
      </w:r>
      <w:r>
        <w:rPr>
          <w:rFonts w:hint="eastAsia" w:cs="宋体" w:asciiTheme="minorEastAsia" w:hAnsiTheme="minorEastAsia" w:eastAsiaTheme="minorEastAsia"/>
        </w:rPr>
        <w:t>免冠白底彩色照片</w:t>
      </w:r>
      <w:r>
        <w:rPr>
          <w:rFonts w:cs="宋体" w:asciiTheme="minorEastAsia" w:hAnsiTheme="minorEastAsia" w:eastAsiaTheme="minorEastAsia"/>
        </w:rPr>
        <w:t>4</w:t>
      </w:r>
      <w:r>
        <w:rPr>
          <w:rFonts w:hint="eastAsia" w:cs="宋体" w:asciiTheme="minorEastAsia" w:hAnsiTheme="minorEastAsia" w:eastAsiaTheme="minorEastAsia"/>
        </w:rPr>
        <w:t>张</w:t>
      </w:r>
      <w:bookmarkStart w:id="0" w:name="_GoBack"/>
      <w:bookmarkEnd w:id="0"/>
    </w:p>
    <w:p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七、</w:t>
      </w:r>
      <w:r>
        <w:rPr>
          <w:rFonts w:hint="eastAsia" w:cs="宋体" w:asciiTheme="minorEastAsia" w:hAnsiTheme="minorEastAsia" w:eastAsiaTheme="minorEastAsia"/>
        </w:rPr>
        <w:t>复试时间：</w:t>
      </w:r>
      <w:r>
        <w:rPr>
          <w:rFonts w:cs="宋体" w:asciiTheme="minorEastAsia" w:hAnsiTheme="minorEastAsia" w:eastAsiaTheme="minorEastAsia"/>
        </w:rPr>
        <w:t>202</w:t>
      </w:r>
      <w:r>
        <w:rPr>
          <w:rFonts w:hint="eastAsia" w:cs="宋体" w:asciiTheme="minorEastAsia" w:hAnsiTheme="minorEastAsia" w:eastAsiaTheme="minorEastAsia"/>
        </w:rPr>
        <w:t>2年月视频</w:t>
      </w:r>
      <w:r>
        <w:rPr>
          <w:rFonts w:cs="宋体" w:asciiTheme="minorEastAsia" w:hAnsiTheme="minorEastAsia" w:eastAsiaTheme="minorEastAsia"/>
        </w:rPr>
        <w:t xml:space="preserve"> </w:t>
      </w:r>
      <w:r>
        <w:rPr>
          <w:rFonts w:hint="eastAsia" w:cs="宋体" w:asciiTheme="minorEastAsia" w:hAnsiTheme="minorEastAsia" w:eastAsiaTheme="minorEastAsia"/>
        </w:rPr>
        <w:t xml:space="preserve"> </w:t>
      </w:r>
      <w:r>
        <w:rPr>
          <w:rFonts w:cs="宋体" w:asciiTheme="minorEastAsia" w:hAnsiTheme="minorEastAsia" w:eastAsiaTheme="minorEastAsia"/>
        </w:rPr>
        <w:t xml:space="preserve">   </w:t>
      </w:r>
      <w:r>
        <w:rPr>
          <w:rFonts w:hint="eastAsia" w:cs="宋体" w:asciiTheme="minorEastAsia" w:hAnsiTheme="minorEastAsia" w:eastAsiaTheme="minorEastAsia"/>
        </w:rPr>
        <w:t xml:space="preserve">  </w:t>
      </w:r>
      <w:r>
        <w:rPr>
          <w:rFonts w:cs="宋体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 xml:space="preserve">  地点：安徽省芜湖市</w:t>
      </w:r>
    </w:p>
    <w:p>
      <w:pPr>
        <w:ind w:firstLine="315" w:firstLineChars="150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计划出境：</w:t>
      </w:r>
      <w:r>
        <w:rPr>
          <w:rFonts w:cs="宋体" w:asciiTheme="minorEastAsia" w:hAnsiTheme="minorEastAsia" w:eastAsiaTheme="minorEastAsia"/>
        </w:rPr>
        <w:t>202</w:t>
      </w:r>
      <w:r>
        <w:rPr>
          <w:rFonts w:hint="eastAsia" w:cs="宋体" w:asciiTheme="minorEastAsia" w:hAnsiTheme="minorEastAsia" w:eastAsiaTheme="minorEastAsia"/>
        </w:rPr>
        <w:t>2年10月</w:t>
      </w:r>
      <w:r>
        <w:rPr>
          <w:rFonts w:cs="宋体" w:asciiTheme="minorEastAsia" w:hAnsiTheme="minorEastAsia" w:eastAsiaTheme="minorEastAsia"/>
        </w:rPr>
        <w:t xml:space="preserve">               </w:t>
      </w:r>
    </w:p>
    <w:p>
      <w:pPr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lang w:eastAsia="zh-CN"/>
        </w:rPr>
        <w:t>八、</w:t>
      </w:r>
      <w:r>
        <w:rPr>
          <w:rFonts w:hint="eastAsia" w:cs="宋体" w:asciiTheme="minorEastAsia" w:hAnsiTheme="minorEastAsia" w:eastAsiaTheme="minorEastAsia"/>
        </w:rPr>
        <w:t>联系人及方式</w:t>
      </w:r>
      <w:r>
        <w:rPr>
          <w:rFonts w:cs="宋体" w:asciiTheme="minorEastAsia" w:hAnsiTheme="minorEastAsia" w:eastAsiaTheme="minorEastAsia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rPr>
          <w:rFonts w:cs="宋体" w:asciiTheme="minorEastAsia" w:hAnsiTheme="minorEastAsia" w:eastAsiaTheme="minorEastAsia"/>
        </w:rPr>
      </w:pPr>
    </w:p>
    <w:sectPr>
      <w:pgSz w:w="11906" w:h="16838"/>
      <w:pgMar w:top="468" w:right="1274" w:bottom="468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81D49"/>
    <w:multiLevelType w:val="multilevel"/>
    <w:tmpl w:val="0EE81D4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DB153A"/>
    <w:multiLevelType w:val="multilevel"/>
    <w:tmpl w:val="12DB153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3A07CE3"/>
    <w:multiLevelType w:val="multilevel"/>
    <w:tmpl w:val="23A07CE3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4AF631D"/>
    <w:multiLevelType w:val="multilevel"/>
    <w:tmpl w:val="34AF63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dit="readOnly" w:formatting="1"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FkMWQxZTQwOWY1NjRiODBlYTY1ODM2NmEzODQzYmMifQ=="/>
  </w:docVars>
  <w:rsids>
    <w:rsidRoot w:val="000E356E"/>
    <w:rsid w:val="00000906"/>
    <w:rsid w:val="00001B7E"/>
    <w:rsid w:val="00002291"/>
    <w:rsid w:val="000136D4"/>
    <w:rsid w:val="00014DC1"/>
    <w:rsid w:val="00016622"/>
    <w:rsid w:val="00016E3B"/>
    <w:rsid w:val="00025902"/>
    <w:rsid w:val="000337A1"/>
    <w:rsid w:val="00033815"/>
    <w:rsid w:val="00035EE0"/>
    <w:rsid w:val="00044FBF"/>
    <w:rsid w:val="00045A8C"/>
    <w:rsid w:val="00054318"/>
    <w:rsid w:val="000546BA"/>
    <w:rsid w:val="00056017"/>
    <w:rsid w:val="00057FC0"/>
    <w:rsid w:val="00061FAA"/>
    <w:rsid w:val="00063ADB"/>
    <w:rsid w:val="00072E38"/>
    <w:rsid w:val="00073B77"/>
    <w:rsid w:val="00080689"/>
    <w:rsid w:val="0008550E"/>
    <w:rsid w:val="00090DFB"/>
    <w:rsid w:val="00091EE7"/>
    <w:rsid w:val="0009463D"/>
    <w:rsid w:val="000A1F43"/>
    <w:rsid w:val="000A3C22"/>
    <w:rsid w:val="000B6CC3"/>
    <w:rsid w:val="000B74EA"/>
    <w:rsid w:val="000C17AA"/>
    <w:rsid w:val="000D4F8C"/>
    <w:rsid w:val="000E2195"/>
    <w:rsid w:val="000E356E"/>
    <w:rsid w:val="000E5F3D"/>
    <w:rsid w:val="000E6F68"/>
    <w:rsid w:val="00105B71"/>
    <w:rsid w:val="001133B2"/>
    <w:rsid w:val="00117CDF"/>
    <w:rsid w:val="001215B3"/>
    <w:rsid w:val="0012249E"/>
    <w:rsid w:val="001266B8"/>
    <w:rsid w:val="001304E6"/>
    <w:rsid w:val="001329F4"/>
    <w:rsid w:val="001350C5"/>
    <w:rsid w:val="001368D2"/>
    <w:rsid w:val="001408E2"/>
    <w:rsid w:val="001438BF"/>
    <w:rsid w:val="001505A5"/>
    <w:rsid w:val="00153EE7"/>
    <w:rsid w:val="0016507E"/>
    <w:rsid w:val="00166E89"/>
    <w:rsid w:val="001705CE"/>
    <w:rsid w:val="0017341A"/>
    <w:rsid w:val="0017487D"/>
    <w:rsid w:val="00177015"/>
    <w:rsid w:val="00183EE7"/>
    <w:rsid w:val="001909FA"/>
    <w:rsid w:val="00192286"/>
    <w:rsid w:val="001A5A15"/>
    <w:rsid w:val="001A5A79"/>
    <w:rsid w:val="001A71E6"/>
    <w:rsid w:val="001B1165"/>
    <w:rsid w:val="001C07E1"/>
    <w:rsid w:val="001C28ED"/>
    <w:rsid w:val="001D039E"/>
    <w:rsid w:val="001D0BDC"/>
    <w:rsid w:val="001D24DA"/>
    <w:rsid w:val="001D3582"/>
    <w:rsid w:val="001E3388"/>
    <w:rsid w:val="001E3616"/>
    <w:rsid w:val="001F33D4"/>
    <w:rsid w:val="0020403E"/>
    <w:rsid w:val="002047A9"/>
    <w:rsid w:val="002060B2"/>
    <w:rsid w:val="0021538F"/>
    <w:rsid w:val="00215907"/>
    <w:rsid w:val="00224645"/>
    <w:rsid w:val="00225716"/>
    <w:rsid w:val="00230CF6"/>
    <w:rsid w:val="00230E64"/>
    <w:rsid w:val="00241726"/>
    <w:rsid w:val="00241C93"/>
    <w:rsid w:val="0026296E"/>
    <w:rsid w:val="0026601D"/>
    <w:rsid w:val="00270189"/>
    <w:rsid w:val="00276D7C"/>
    <w:rsid w:val="00283192"/>
    <w:rsid w:val="00284D69"/>
    <w:rsid w:val="00286C97"/>
    <w:rsid w:val="00293BAC"/>
    <w:rsid w:val="00295135"/>
    <w:rsid w:val="0029596E"/>
    <w:rsid w:val="002A079A"/>
    <w:rsid w:val="002A5C58"/>
    <w:rsid w:val="002A6718"/>
    <w:rsid w:val="002A6C57"/>
    <w:rsid w:val="002B0FA5"/>
    <w:rsid w:val="002B6C48"/>
    <w:rsid w:val="002C4192"/>
    <w:rsid w:val="002D127D"/>
    <w:rsid w:val="002D12DB"/>
    <w:rsid w:val="002D4BB4"/>
    <w:rsid w:val="002D6029"/>
    <w:rsid w:val="002E0088"/>
    <w:rsid w:val="002E15C4"/>
    <w:rsid w:val="002E1902"/>
    <w:rsid w:val="002F0507"/>
    <w:rsid w:val="002F6B15"/>
    <w:rsid w:val="00307190"/>
    <w:rsid w:val="00314792"/>
    <w:rsid w:val="0031666B"/>
    <w:rsid w:val="0032230C"/>
    <w:rsid w:val="003271B8"/>
    <w:rsid w:val="00331097"/>
    <w:rsid w:val="00331CC1"/>
    <w:rsid w:val="00343768"/>
    <w:rsid w:val="00352796"/>
    <w:rsid w:val="0035357A"/>
    <w:rsid w:val="00362F20"/>
    <w:rsid w:val="00363F38"/>
    <w:rsid w:val="00370926"/>
    <w:rsid w:val="003737DE"/>
    <w:rsid w:val="00374FFE"/>
    <w:rsid w:val="003777D3"/>
    <w:rsid w:val="00382723"/>
    <w:rsid w:val="0038511C"/>
    <w:rsid w:val="00391983"/>
    <w:rsid w:val="0039260D"/>
    <w:rsid w:val="003A30E7"/>
    <w:rsid w:val="003A4A63"/>
    <w:rsid w:val="003A4FA9"/>
    <w:rsid w:val="003A6BA4"/>
    <w:rsid w:val="003B398F"/>
    <w:rsid w:val="003B6FE2"/>
    <w:rsid w:val="003C041E"/>
    <w:rsid w:val="003C4595"/>
    <w:rsid w:val="003C6EE9"/>
    <w:rsid w:val="003D0697"/>
    <w:rsid w:val="003D06A9"/>
    <w:rsid w:val="003D2772"/>
    <w:rsid w:val="003D28F0"/>
    <w:rsid w:val="003D4C61"/>
    <w:rsid w:val="003D5C10"/>
    <w:rsid w:val="003D7C3E"/>
    <w:rsid w:val="003E2C4E"/>
    <w:rsid w:val="003E4F7F"/>
    <w:rsid w:val="003F17AE"/>
    <w:rsid w:val="003F1DE1"/>
    <w:rsid w:val="003F20CF"/>
    <w:rsid w:val="004018DF"/>
    <w:rsid w:val="00401DAF"/>
    <w:rsid w:val="0040451A"/>
    <w:rsid w:val="0040610E"/>
    <w:rsid w:val="00415F69"/>
    <w:rsid w:val="00440364"/>
    <w:rsid w:val="0044509A"/>
    <w:rsid w:val="00446E89"/>
    <w:rsid w:val="004662C5"/>
    <w:rsid w:val="004664E7"/>
    <w:rsid w:val="00471E11"/>
    <w:rsid w:val="0047714B"/>
    <w:rsid w:val="00480129"/>
    <w:rsid w:val="00491B55"/>
    <w:rsid w:val="0049798E"/>
    <w:rsid w:val="004A6737"/>
    <w:rsid w:val="004A6C4E"/>
    <w:rsid w:val="004A78C1"/>
    <w:rsid w:val="004A7985"/>
    <w:rsid w:val="004B095A"/>
    <w:rsid w:val="004B1522"/>
    <w:rsid w:val="004B5FC7"/>
    <w:rsid w:val="004B7679"/>
    <w:rsid w:val="004C2D2D"/>
    <w:rsid w:val="004C3B6A"/>
    <w:rsid w:val="004E7A4A"/>
    <w:rsid w:val="004F4549"/>
    <w:rsid w:val="00510B87"/>
    <w:rsid w:val="00517263"/>
    <w:rsid w:val="005275A6"/>
    <w:rsid w:val="00533E04"/>
    <w:rsid w:val="0053746A"/>
    <w:rsid w:val="00540ED1"/>
    <w:rsid w:val="005452E5"/>
    <w:rsid w:val="0055656F"/>
    <w:rsid w:val="00557ABF"/>
    <w:rsid w:val="00563DBE"/>
    <w:rsid w:val="00574190"/>
    <w:rsid w:val="005753D6"/>
    <w:rsid w:val="00577879"/>
    <w:rsid w:val="00581289"/>
    <w:rsid w:val="00592187"/>
    <w:rsid w:val="00593766"/>
    <w:rsid w:val="00594EEF"/>
    <w:rsid w:val="00597FE5"/>
    <w:rsid w:val="005A25FF"/>
    <w:rsid w:val="005A2E1A"/>
    <w:rsid w:val="005A5488"/>
    <w:rsid w:val="005A7630"/>
    <w:rsid w:val="005B1CFE"/>
    <w:rsid w:val="005C05E7"/>
    <w:rsid w:val="005C46CD"/>
    <w:rsid w:val="005C5DF8"/>
    <w:rsid w:val="005D70A4"/>
    <w:rsid w:val="005E0261"/>
    <w:rsid w:val="005E1B27"/>
    <w:rsid w:val="005E61DB"/>
    <w:rsid w:val="005F0AE5"/>
    <w:rsid w:val="005F18B6"/>
    <w:rsid w:val="00600FEE"/>
    <w:rsid w:val="006011F8"/>
    <w:rsid w:val="0060549C"/>
    <w:rsid w:val="006059B4"/>
    <w:rsid w:val="00615CE2"/>
    <w:rsid w:val="006205BC"/>
    <w:rsid w:val="00620F39"/>
    <w:rsid w:val="00630D2D"/>
    <w:rsid w:val="00633709"/>
    <w:rsid w:val="00637805"/>
    <w:rsid w:val="0064040C"/>
    <w:rsid w:val="00644E98"/>
    <w:rsid w:val="00646CCD"/>
    <w:rsid w:val="006600F6"/>
    <w:rsid w:val="00660E11"/>
    <w:rsid w:val="00661410"/>
    <w:rsid w:val="00680E5D"/>
    <w:rsid w:val="00685EA7"/>
    <w:rsid w:val="00697E25"/>
    <w:rsid w:val="006A0647"/>
    <w:rsid w:val="006A0FAA"/>
    <w:rsid w:val="006A4502"/>
    <w:rsid w:val="006A7A48"/>
    <w:rsid w:val="006B1811"/>
    <w:rsid w:val="006B600D"/>
    <w:rsid w:val="006C0CED"/>
    <w:rsid w:val="006C7812"/>
    <w:rsid w:val="006D5DF1"/>
    <w:rsid w:val="006D761F"/>
    <w:rsid w:val="006E05D5"/>
    <w:rsid w:val="006E5FCD"/>
    <w:rsid w:val="006F1A3E"/>
    <w:rsid w:val="006F46A7"/>
    <w:rsid w:val="007037F3"/>
    <w:rsid w:val="00707DA2"/>
    <w:rsid w:val="00714494"/>
    <w:rsid w:val="00715B72"/>
    <w:rsid w:val="00725F62"/>
    <w:rsid w:val="00730441"/>
    <w:rsid w:val="007338A0"/>
    <w:rsid w:val="007370CC"/>
    <w:rsid w:val="00740DC8"/>
    <w:rsid w:val="00742A92"/>
    <w:rsid w:val="00746CA4"/>
    <w:rsid w:val="007525C3"/>
    <w:rsid w:val="0075353C"/>
    <w:rsid w:val="007567C0"/>
    <w:rsid w:val="00761589"/>
    <w:rsid w:val="00765CC5"/>
    <w:rsid w:val="00770942"/>
    <w:rsid w:val="0077412F"/>
    <w:rsid w:val="0078112F"/>
    <w:rsid w:val="00790557"/>
    <w:rsid w:val="0079183C"/>
    <w:rsid w:val="007939B8"/>
    <w:rsid w:val="00794363"/>
    <w:rsid w:val="007A1EFA"/>
    <w:rsid w:val="007A7290"/>
    <w:rsid w:val="007B2237"/>
    <w:rsid w:val="007B2882"/>
    <w:rsid w:val="007B5201"/>
    <w:rsid w:val="007B553A"/>
    <w:rsid w:val="007B7133"/>
    <w:rsid w:val="007D02CF"/>
    <w:rsid w:val="007D1249"/>
    <w:rsid w:val="007E25A7"/>
    <w:rsid w:val="007E7D10"/>
    <w:rsid w:val="007F4E9E"/>
    <w:rsid w:val="007F6536"/>
    <w:rsid w:val="00826D15"/>
    <w:rsid w:val="008276F8"/>
    <w:rsid w:val="00844224"/>
    <w:rsid w:val="00845455"/>
    <w:rsid w:val="00860386"/>
    <w:rsid w:val="00860776"/>
    <w:rsid w:val="00860B18"/>
    <w:rsid w:val="008627E6"/>
    <w:rsid w:val="00865E53"/>
    <w:rsid w:val="00882530"/>
    <w:rsid w:val="008859FC"/>
    <w:rsid w:val="00885FDF"/>
    <w:rsid w:val="00887AF4"/>
    <w:rsid w:val="00887F07"/>
    <w:rsid w:val="00890F89"/>
    <w:rsid w:val="008A42A4"/>
    <w:rsid w:val="008B0AAA"/>
    <w:rsid w:val="008B413C"/>
    <w:rsid w:val="008B4ED8"/>
    <w:rsid w:val="008B70AD"/>
    <w:rsid w:val="008C0FA6"/>
    <w:rsid w:val="008C2656"/>
    <w:rsid w:val="008D417C"/>
    <w:rsid w:val="008D430A"/>
    <w:rsid w:val="008D4561"/>
    <w:rsid w:val="008D7096"/>
    <w:rsid w:val="008E0500"/>
    <w:rsid w:val="008E4C29"/>
    <w:rsid w:val="008E51DD"/>
    <w:rsid w:val="008F29BC"/>
    <w:rsid w:val="008F3827"/>
    <w:rsid w:val="008F3F67"/>
    <w:rsid w:val="00915C22"/>
    <w:rsid w:val="00916EC4"/>
    <w:rsid w:val="009219C3"/>
    <w:rsid w:val="009277A5"/>
    <w:rsid w:val="00935A0E"/>
    <w:rsid w:val="00942E0A"/>
    <w:rsid w:val="00944F5B"/>
    <w:rsid w:val="009521F7"/>
    <w:rsid w:val="00953C00"/>
    <w:rsid w:val="009620CB"/>
    <w:rsid w:val="0096349A"/>
    <w:rsid w:val="009829D7"/>
    <w:rsid w:val="00992FA1"/>
    <w:rsid w:val="009A1094"/>
    <w:rsid w:val="009B247F"/>
    <w:rsid w:val="009B43A8"/>
    <w:rsid w:val="009B72C8"/>
    <w:rsid w:val="009C4B04"/>
    <w:rsid w:val="009C5EC4"/>
    <w:rsid w:val="009D1058"/>
    <w:rsid w:val="009D248B"/>
    <w:rsid w:val="009D253F"/>
    <w:rsid w:val="009D4805"/>
    <w:rsid w:val="009E0387"/>
    <w:rsid w:val="009E7274"/>
    <w:rsid w:val="009F15A9"/>
    <w:rsid w:val="009F5162"/>
    <w:rsid w:val="009F6694"/>
    <w:rsid w:val="00A17F8C"/>
    <w:rsid w:val="00A31BD4"/>
    <w:rsid w:val="00A53994"/>
    <w:rsid w:val="00A80BEB"/>
    <w:rsid w:val="00A90206"/>
    <w:rsid w:val="00A9329E"/>
    <w:rsid w:val="00A96E55"/>
    <w:rsid w:val="00A97417"/>
    <w:rsid w:val="00AA0083"/>
    <w:rsid w:val="00AA0249"/>
    <w:rsid w:val="00AB4527"/>
    <w:rsid w:val="00AB6B69"/>
    <w:rsid w:val="00AD3672"/>
    <w:rsid w:val="00AE5603"/>
    <w:rsid w:val="00AE5A76"/>
    <w:rsid w:val="00AF2001"/>
    <w:rsid w:val="00B0263B"/>
    <w:rsid w:val="00B03D78"/>
    <w:rsid w:val="00B104C3"/>
    <w:rsid w:val="00B13903"/>
    <w:rsid w:val="00B15FF8"/>
    <w:rsid w:val="00B31B87"/>
    <w:rsid w:val="00B468BE"/>
    <w:rsid w:val="00B56FCE"/>
    <w:rsid w:val="00B6012A"/>
    <w:rsid w:val="00B6131F"/>
    <w:rsid w:val="00B64AD0"/>
    <w:rsid w:val="00B70C11"/>
    <w:rsid w:val="00B777A4"/>
    <w:rsid w:val="00BA02F9"/>
    <w:rsid w:val="00BA3B9A"/>
    <w:rsid w:val="00BA471F"/>
    <w:rsid w:val="00BB3278"/>
    <w:rsid w:val="00BB671B"/>
    <w:rsid w:val="00BB7B5A"/>
    <w:rsid w:val="00BD4ABB"/>
    <w:rsid w:val="00BE337B"/>
    <w:rsid w:val="00BF24EA"/>
    <w:rsid w:val="00C069C3"/>
    <w:rsid w:val="00C07D6C"/>
    <w:rsid w:val="00C17DFE"/>
    <w:rsid w:val="00C21F6A"/>
    <w:rsid w:val="00C22A9F"/>
    <w:rsid w:val="00C27AD4"/>
    <w:rsid w:val="00C308E6"/>
    <w:rsid w:val="00C31559"/>
    <w:rsid w:val="00C31B22"/>
    <w:rsid w:val="00C35531"/>
    <w:rsid w:val="00C42CDA"/>
    <w:rsid w:val="00C46898"/>
    <w:rsid w:val="00C51D4C"/>
    <w:rsid w:val="00C53525"/>
    <w:rsid w:val="00C543A4"/>
    <w:rsid w:val="00C61070"/>
    <w:rsid w:val="00C7171C"/>
    <w:rsid w:val="00C72809"/>
    <w:rsid w:val="00C81244"/>
    <w:rsid w:val="00C82CCF"/>
    <w:rsid w:val="00C90A37"/>
    <w:rsid w:val="00C911AB"/>
    <w:rsid w:val="00C91FED"/>
    <w:rsid w:val="00C9225A"/>
    <w:rsid w:val="00C953D6"/>
    <w:rsid w:val="00C97798"/>
    <w:rsid w:val="00CA6E10"/>
    <w:rsid w:val="00CC733A"/>
    <w:rsid w:val="00CD7079"/>
    <w:rsid w:val="00CE0CDD"/>
    <w:rsid w:val="00CE7F44"/>
    <w:rsid w:val="00D00F3F"/>
    <w:rsid w:val="00D16581"/>
    <w:rsid w:val="00D22C89"/>
    <w:rsid w:val="00D24F0C"/>
    <w:rsid w:val="00D25A54"/>
    <w:rsid w:val="00D31EDA"/>
    <w:rsid w:val="00D353E4"/>
    <w:rsid w:val="00D35E82"/>
    <w:rsid w:val="00D41290"/>
    <w:rsid w:val="00D436C0"/>
    <w:rsid w:val="00D43A21"/>
    <w:rsid w:val="00D45723"/>
    <w:rsid w:val="00D4583F"/>
    <w:rsid w:val="00D529F5"/>
    <w:rsid w:val="00D55353"/>
    <w:rsid w:val="00D57CBC"/>
    <w:rsid w:val="00D64C47"/>
    <w:rsid w:val="00D84CAA"/>
    <w:rsid w:val="00D85414"/>
    <w:rsid w:val="00D935FD"/>
    <w:rsid w:val="00D96E11"/>
    <w:rsid w:val="00DA2358"/>
    <w:rsid w:val="00DA2C7E"/>
    <w:rsid w:val="00DA2ECE"/>
    <w:rsid w:val="00DA3B21"/>
    <w:rsid w:val="00DA4380"/>
    <w:rsid w:val="00DA5C7B"/>
    <w:rsid w:val="00DB694A"/>
    <w:rsid w:val="00DB6AAC"/>
    <w:rsid w:val="00DD0A37"/>
    <w:rsid w:val="00DD361F"/>
    <w:rsid w:val="00DD4E7C"/>
    <w:rsid w:val="00DD5224"/>
    <w:rsid w:val="00DF0754"/>
    <w:rsid w:val="00DF13EF"/>
    <w:rsid w:val="00E007B8"/>
    <w:rsid w:val="00E07FB2"/>
    <w:rsid w:val="00E17AE0"/>
    <w:rsid w:val="00E208EC"/>
    <w:rsid w:val="00E234AC"/>
    <w:rsid w:val="00E407C4"/>
    <w:rsid w:val="00E4747D"/>
    <w:rsid w:val="00E5339A"/>
    <w:rsid w:val="00E57407"/>
    <w:rsid w:val="00E64D72"/>
    <w:rsid w:val="00E67EF0"/>
    <w:rsid w:val="00E760DE"/>
    <w:rsid w:val="00E82699"/>
    <w:rsid w:val="00E83CD9"/>
    <w:rsid w:val="00E907A2"/>
    <w:rsid w:val="00EA0578"/>
    <w:rsid w:val="00EC2065"/>
    <w:rsid w:val="00EC65ED"/>
    <w:rsid w:val="00ED0F07"/>
    <w:rsid w:val="00EE0649"/>
    <w:rsid w:val="00EE12B5"/>
    <w:rsid w:val="00EE6160"/>
    <w:rsid w:val="00EE689B"/>
    <w:rsid w:val="00EE7A3F"/>
    <w:rsid w:val="00EE7E61"/>
    <w:rsid w:val="00EF06FE"/>
    <w:rsid w:val="00EF3682"/>
    <w:rsid w:val="00EF3F7D"/>
    <w:rsid w:val="00EF609A"/>
    <w:rsid w:val="00EF65C9"/>
    <w:rsid w:val="00EF6603"/>
    <w:rsid w:val="00F00CEC"/>
    <w:rsid w:val="00F05977"/>
    <w:rsid w:val="00F10408"/>
    <w:rsid w:val="00F129FC"/>
    <w:rsid w:val="00F32A51"/>
    <w:rsid w:val="00F35C03"/>
    <w:rsid w:val="00F3655B"/>
    <w:rsid w:val="00F4500D"/>
    <w:rsid w:val="00F46765"/>
    <w:rsid w:val="00F527E8"/>
    <w:rsid w:val="00F52C31"/>
    <w:rsid w:val="00F55F25"/>
    <w:rsid w:val="00F56C31"/>
    <w:rsid w:val="00F57738"/>
    <w:rsid w:val="00F67686"/>
    <w:rsid w:val="00F73F07"/>
    <w:rsid w:val="00F7400B"/>
    <w:rsid w:val="00F8123F"/>
    <w:rsid w:val="00F849EC"/>
    <w:rsid w:val="00F937A5"/>
    <w:rsid w:val="00F95FC5"/>
    <w:rsid w:val="00FA51E5"/>
    <w:rsid w:val="00FA6D9D"/>
    <w:rsid w:val="00FC08E7"/>
    <w:rsid w:val="00FC6420"/>
    <w:rsid w:val="00FD1D6D"/>
    <w:rsid w:val="00FD29B5"/>
    <w:rsid w:val="00FE5D20"/>
    <w:rsid w:val="00FF4EB4"/>
    <w:rsid w:val="538C6CE6"/>
    <w:rsid w:val="541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locked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locked/>
    <w:uiPriority w:val="99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958</Words>
  <Characters>1071</Characters>
  <Lines>9</Lines>
  <Paragraphs>2</Paragraphs>
  <TotalTime>13</TotalTime>
  <ScaleCrop>false</ScaleCrop>
  <LinksUpToDate>false</LinksUpToDate>
  <CharactersWithSpaces>1127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2016-02-14T02:56:00Z</dcterms:created>
  <dc:creator>Sky123.Org</dc:creator>
  <cp:lastModifiedBy>WPS_1528079939</cp:lastModifiedBy>
  <cp:lastPrinted>2017-02-10T05:43:00Z</cp:lastPrinted>
  <dcterms:modified xsi:type="dcterms:W3CDTF">2022-05-09T11:23:12Z</dcterms:modified>
  <dc:title>赴赴世界著名车企培训实习项目报名须知</dc:title>
  <cp:revision>327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08832936D8C148808787BFCB3C001FD7</vt:lpwstr>
  </property>
</Properties>
</file>