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亳州福达印务有限公司</w:t>
      </w:r>
    </w:p>
    <w:bookmarkEnd w:id="0"/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普工 30名 工资：4500左右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初中毕业18-45周岁，男女不限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 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工作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时间：每天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8小时、单休、免费午餐、加班工资、满勤奖。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备注：应聘者需提供个人真实资料（身份证、学历/学位证明及其他相关资格证书等）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上班时间：（夏季7:30-11:30 13:30-17：30）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（冬季8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:00-11:30 13:30-17：30）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地址：亳州市古井配套产业园区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于海祥：13864224485</w:t>
      </w:r>
    </w:p>
    <w:p>
      <w:pPr>
        <w:bidi w:val="0"/>
        <w:jc w:val="left"/>
        <w:rPr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企业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固定电话0558</w:t>
      </w:r>
      <w:r>
        <w:rPr>
          <w:rFonts w:hint="eastAsia" w:ascii="宋体" w:hAnsi="宋体" w:cs="宋体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5635688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高新区人社局：0558-5181098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789FC"/>
    <w:multiLevelType w:val="singleLevel"/>
    <w:tmpl w:val="C89789FC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A6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7CC657C6A1AC454D8BFD6E4A9CA0FDD0</vt:lpwstr>
  </property>
</Properties>
</file>