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企业名称：义乌华鼎锦纶股份有限公司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操作工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工作模式：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两班倒（白班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8:00-20:00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，夜班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20:00-8:00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）三班倒（白班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8:00-16:00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，中班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16:00-24:00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，夜班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0:00-8:00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计时（以班组计件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个人计件相结合）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招聘要求：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18-45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岁、初中及以上、男女不限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46-50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岁之间（少许岗位，优先保证求职家属）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基本工资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考核计件工资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加班工资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岗位津贴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中晚班补贴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餐补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工龄工资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其他补贴与奖励……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4300-6500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月（三班倒）试用期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7000-9000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月（两班倒）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社会保险：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五险入职即缴纳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免费住宿（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2-3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人间，配空调、热水器、网络、独立卫生间）、夫妻房、工作服免费、法定节假日礼品、免费班车、免费体检、困难补助、优秀员工评选、春节留守补贴、带工奖、员工子女暑期班、带工奖等。床上用品自备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菜品价格：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2-8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元不等（稀饭、汤免费）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晋升空间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: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组长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班长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技术员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主任助理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车间主任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序号：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工种：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纺丝工、卷绕工（前纺车间）性别：男，年龄18-35岁，接受倒班，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基本要求：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认识26个英文字母，视力良好，裸露皮肤无纹身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人数要求：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序号：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工种：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加弹工（后纺车间）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基本要求：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性别：不限，年龄18-35岁，接受倒班，认识26个英文字母，视力良好，裸露皮肤无纹身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人数要求：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40人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序号：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工种：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包装工、质检工、织袜工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基本要求：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性别：不限，年龄18-45岁，接受倒班，认识26个英文字母，视力正常，裸露皮肤无纹身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人数要求：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10人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本人身份证原件、复印件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张（正反面复印在同一页）、工商银行卡（可在义乌办理）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DF1560"/>
    <w:multiLevelType w:val="singleLevel"/>
    <w:tmpl w:val="FADF156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55249"/>
    <w:rsid w:val="047E577E"/>
    <w:rsid w:val="092F4736"/>
    <w:rsid w:val="0B555249"/>
    <w:rsid w:val="11227545"/>
    <w:rsid w:val="1F6D4A90"/>
    <w:rsid w:val="30B11250"/>
    <w:rsid w:val="6E45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2021-12-08T01:13:00Z</dcterms:created>
  <dc:creator>夜雨秋风</dc:creator>
  <cp:lastModifiedBy>夜雨秋风</cp:lastModifiedBy>
  <dcterms:modified xsi:type="dcterms:W3CDTF">2021-12-09T02:57:31Z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5A04C6FD6B224030B4B60449584FC43A</vt:lpwstr>
  </property>
</Properties>
</file>