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/>
          <w:sz w:val="28"/>
          <w:lang w:val="en-US" w:eastAsia="zh-CN"/>
        </w:rPr>
        <w:t xml:space="preserve">       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 北新建材</w:t>
      </w:r>
      <w:r>
        <w:rPr>
          <w:rFonts w:hint="eastAsia" w:ascii="宋体" w:hAnsi="宋体"/>
          <w:b/>
          <w:bCs/>
          <w:sz w:val="40"/>
          <w:szCs w:val="40"/>
          <w:lang w:eastAsia="zh-CN"/>
        </w:rPr>
        <w:t>坦桑尼亚</w:t>
      </w:r>
      <w:r>
        <w:rPr>
          <w:rFonts w:hint="eastAsia" w:ascii="宋体" w:hAnsi="宋体"/>
          <w:b/>
          <w:bCs/>
          <w:sz w:val="40"/>
          <w:szCs w:val="40"/>
        </w:rPr>
        <w:t>项目招聘简章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北新集团建材股份有限公司（简称北新建材）是世界500强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央企业中国建材集团所属绿色建筑新材料产业平台，1997年在深交所上市（000786.SZ），目前已发展成为中国最大的绿色建筑新材料集团、全球最大的石膏板产业集团。两次荣获全球石膏行业突出贡献奖并三次荣获最佳年度公司，荣获中国工业企业质量标杆、国家级企业管理现代化创新成果一等奖、中国最佳股东回报上市公司等荣誉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一、招聘国家：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坦桑尼亚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石膏板厂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二、招聘工种：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电气技术员、石膏粉料煅烧机长、热力机长、成型配料机长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三、招聘条件：</w:t>
      </w:r>
      <w:r>
        <w:rPr>
          <w:rFonts w:hint="eastAsia" w:ascii="宋体" w:hAnsi="宋体" w:eastAsia="宋体" w:cs="宋体"/>
          <w:color w:val="auto"/>
          <w:sz w:val="24"/>
        </w:rPr>
        <w:t>1、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年龄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20-45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周岁。</w:t>
      </w:r>
    </w:p>
    <w:p>
      <w:pPr>
        <w:spacing w:line="360" w:lineRule="auto"/>
        <w:ind w:firstLine="1680" w:firstLineChars="7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2、身体健康，无不良嗜好，具有较高的思想道德水平，综合素质佳；能吃苦耐劳，服从公司管理，具有较强的团队协作精神；有出国经历、相关工作经验者可优先考虑。 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四、合同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期限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： 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两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年</w:t>
      </w:r>
    </w:p>
    <w:p>
      <w:pPr>
        <w:tabs>
          <w:tab w:val="left" w:pos="720"/>
        </w:tabs>
        <w:spacing w:line="360" w:lineRule="auto"/>
        <w:ind w:left="1928" w:hanging="1928" w:hangingChars="800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五、工资及待遇：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电气技术员年薪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20--25万元，要求大专及以上学历。石膏粉料段烧机长、热力机长、成型配料机长年薪15--18万元，要求初中及以上学历。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工资发放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：每月发放一次（在国外发放3000元，剩余部分在国内发放）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2、提供住宿（单人单间，独立卫生间），三餐免费。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3、每年享受探亲假一次，每次30天，公司报销往返差旅费用。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4、相关节日发放过节费等福利。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面试方式：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发个人简历微信视频面试。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b/>
          <w:sz w:val="24"/>
          <w:szCs w:val="24"/>
        </w:rPr>
        <w:t>、出国材料：</w:t>
      </w:r>
      <w:r>
        <w:rPr>
          <w:rFonts w:hint="eastAsia" w:ascii="宋体" w:hAnsi="宋体" w:eastAsia="宋体" w:cs="宋体"/>
          <w:sz w:val="24"/>
          <w:szCs w:val="24"/>
        </w:rPr>
        <w:t>护照、健康证、疫苗证、注射过新冠疫苗及其他所需材料。资料齐全20天左右出境。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收费标准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合作费用13000元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机：19556731715(马飞虎)，13856777798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bookmarkEnd w:id="0"/>
    </w:p>
    <w:sectPr>
      <w:pgSz w:w="11906" w:h="16838"/>
      <w:pgMar w:top="816" w:right="1236" w:bottom="64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A8"/>
    <w:rsid w:val="0004168F"/>
    <w:rsid w:val="00085B71"/>
    <w:rsid w:val="00101E5F"/>
    <w:rsid w:val="001F3594"/>
    <w:rsid w:val="001F7F4D"/>
    <w:rsid w:val="0028169B"/>
    <w:rsid w:val="00295ADE"/>
    <w:rsid w:val="00304F7F"/>
    <w:rsid w:val="00395360"/>
    <w:rsid w:val="003A61BD"/>
    <w:rsid w:val="003B1701"/>
    <w:rsid w:val="003D7F09"/>
    <w:rsid w:val="00421904"/>
    <w:rsid w:val="004E3577"/>
    <w:rsid w:val="004F5563"/>
    <w:rsid w:val="0052486C"/>
    <w:rsid w:val="00531F5C"/>
    <w:rsid w:val="0054391D"/>
    <w:rsid w:val="0058330A"/>
    <w:rsid w:val="005B2D18"/>
    <w:rsid w:val="005D3715"/>
    <w:rsid w:val="005F6D24"/>
    <w:rsid w:val="00674460"/>
    <w:rsid w:val="00677C65"/>
    <w:rsid w:val="00744C24"/>
    <w:rsid w:val="007B4C22"/>
    <w:rsid w:val="007B561F"/>
    <w:rsid w:val="007D65DB"/>
    <w:rsid w:val="008012F8"/>
    <w:rsid w:val="00837F3F"/>
    <w:rsid w:val="008579A8"/>
    <w:rsid w:val="00894019"/>
    <w:rsid w:val="008A0BF8"/>
    <w:rsid w:val="00922096"/>
    <w:rsid w:val="009F7B2E"/>
    <w:rsid w:val="00A51D64"/>
    <w:rsid w:val="00A9612D"/>
    <w:rsid w:val="00AF4427"/>
    <w:rsid w:val="00B332F6"/>
    <w:rsid w:val="00BA6A57"/>
    <w:rsid w:val="00BF55CA"/>
    <w:rsid w:val="00BF5F7B"/>
    <w:rsid w:val="00C07749"/>
    <w:rsid w:val="00C67151"/>
    <w:rsid w:val="00C76BED"/>
    <w:rsid w:val="00CC6F73"/>
    <w:rsid w:val="00CF6954"/>
    <w:rsid w:val="00D3479D"/>
    <w:rsid w:val="00D76A05"/>
    <w:rsid w:val="00DB074C"/>
    <w:rsid w:val="00E30577"/>
    <w:rsid w:val="00E37E4D"/>
    <w:rsid w:val="00ED0611"/>
    <w:rsid w:val="00F37F4B"/>
    <w:rsid w:val="00F82FC6"/>
    <w:rsid w:val="00F92FF6"/>
    <w:rsid w:val="013E04AA"/>
    <w:rsid w:val="019A3935"/>
    <w:rsid w:val="052F58F4"/>
    <w:rsid w:val="065456FB"/>
    <w:rsid w:val="073C3189"/>
    <w:rsid w:val="07DA54D4"/>
    <w:rsid w:val="0D143236"/>
    <w:rsid w:val="0EBA455B"/>
    <w:rsid w:val="0EFC0304"/>
    <w:rsid w:val="0FB159D9"/>
    <w:rsid w:val="11A168AC"/>
    <w:rsid w:val="12312AA6"/>
    <w:rsid w:val="127579BB"/>
    <w:rsid w:val="12A26F0D"/>
    <w:rsid w:val="131B7F9D"/>
    <w:rsid w:val="1A524D32"/>
    <w:rsid w:val="1B50118F"/>
    <w:rsid w:val="1BEB1A6B"/>
    <w:rsid w:val="1CBD5E8F"/>
    <w:rsid w:val="1CCD4676"/>
    <w:rsid w:val="1CE16603"/>
    <w:rsid w:val="1CE420AF"/>
    <w:rsid w:val="1D1C4CF0"/>
    <w:rsid w:val="1DB87BA9"/>
    <w:rsid w:val="1E3D6A48"/>
    <w:rsid w:val="1E8C065A"/>
    <w:rsid w:val="21B7333E"/>
    <w:rsid w:val="21B87A22"/>
    <w:rsid w:val="22D1129F"/>
    <w:rsid w:val="22E43B72"/>
    <w:rsid w:val="236F31FF"/>
    <w:rsid w:val="23C165CB"/>
    <w:rsid w:val="23EE6CEC"/>
    <w:rsid w:val="245D22EC"/>
    <w:rsid w:val="24FA7970"/>
    <w:rsid w:val="266921BD"/>
    <w:rsid w:val="268F2A15"/>
    <w:rsid w:val="273B3307"/>
    <w:rsid w:val="29711DD1"/>
    <w:rsid w:val="2A401B65"/>
    <w:rsid w:val="2B4609F1"/>
    <w:rsid w:val="2B4652C0"/>
    <w:rsid w:val="2D016BFD"/>
    <w:rsid w:val="2EC0693C"/>
    <w:rsid w:val="2FD561F5"/>
    <w:rsid w:val="3030381B"/>
    <w:rsid w:val="31623038"/>
    <w:rsid w:val="329A4F9B"/>
    <w:rsid w:val="32AE4226"/>
    <w:rsid w:val="32EB3469"/>
    <w:rsid w:val="340B11C1"/>
    <w:rsid w:val="34355412"/>
    <w:rsid w:val="34721851"/>
    <w:rsid w:val="34B43E74"/>
    <w:rsid w:val="35207EA0"/>
    <w:rsid w:val="35444832"/>
    <w:rsid w:val="37210CDA"/>
    <w:rsid w:val="37A212BB"/>
    <w:rsid w:val="3ACC6DC4"/>
    <w:rsid w:val="3B8D2DD7"/>
    <w:rsid w:val="3BFD36D7"/>
    <w:rsid w:val="3CE87102"/>
    <w:rsid w:val="3D561FB8"/>
    <w:rsid w:val="42587146"/>
    <w:rsid w:val="430C4625"/>
    <w:rsid w:val="440C542F"/>
    <w:rsid w:val="46A9785C"/>
    <w:rsid w:val="4AD94DFB"/>
    <w:rsid w:val="4B157256"/>
    <w:rsid w:val="4B81305A"/>
    <w:rsid w:val="4D1A03C4"/>
    <w:rsid w:val="4EE14A1F"/>
    <w:rsid w:val="4F1D22DB"/>
    <w:rsid w:val="534B693E"/>
    <w:rsid w:val="53BA5BC9"/>
    <w:rsid w:val="548F451D"/>
    <w:rsid w:val="55185544"/>
    <w:rsid w:val="564C7E79"/>
    <w:rsid w:val="56FB6D84"/>
    <w:rsid w:val="56FE521B"/>
    <w:rsid w:val="57216046"/>
    <w:rsid w:val="594967F2"/>
    <w:rsid w:val="59E05DDB"/>
    <w:rsid w:val="5A7A6C4D"/>
    <w:rsid w:val="5AC870EB"/>
    <w:rsid w:val="5B411219"/>
    <w:rsid w:val="5B907666"/>
    <w:rsid w:val="5C5530BD"/>
    <w:rsid w:val="5EB66F5B"/>
    <w:rsid w:val="5F0B6DA9"/>
    <w:rsid w:val="5F633C41"/>
    <w:rsid w:val="5F8951CC"/>
    <w:rsid w:val="60E80652"/>
    <w:rsid w:val="633C1D14"/>
    <w:rsid w:val="648D2FF2"/>
    <w:rsid w:val="658406B8"/>
    <w:rsid w:val="6669580A"/>
    <w:rsid w:val="684D2A7A"/>
    <w:rsid w:val="68AC3498"/>
    <w:rsid w:val="697B1B7C"/>
    <w:rsid w:val="6A5D13E7"/>
    <w:rsid w:val="6E0B7288"/>
    <w:rsid w:val="6FA84A1E"/>
    <w:rsid w:val="6FC875D1"/>
    <w:rsid w:val="712C0996"/>
    <w:rsid w:val="726E4BD0"/>
    <w:rsid w:val="72F41B18"/>
    <w:rsid w:val="73F642D8"/>
    <w:rsid w:val="74F712C6"/>
    <w:rsid w:val="74F84DC3"/>
    <w:rsid w:val="75716EF1"/>
    <w:rsid w:val="798377C7"/>
    <w:rsid w:val="7C1B3E1D"/>
    <w:rsid w:val="7DB67BC5"/>
    <w:rsid w:val="7DF1128C"/>
    <w:rsid w:val="7F034002"/>
    <w:rsid w:val="7F1E7826"/>
    <w:rsid w:val="7F5D1874"/>
    <w:rsid w:val="7F6A2F70"/>
    <w:rsid w:val="7F7F4C05"/>
    <w:rsid w:val="7F9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627</Characters>
  <Lines>5</Lines>
  <Paragraphs>1</Paragraphs>
  <TotalTime>0</TotalTime>
  <ScaleCrop>false</ScaleCrop>
  <LinksUpToDate>false</LinksUpToDate>
  <CharactersWithSpaces>735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2021-04-27T08:17:00Z</dcterms:created>
  <dc:creator>Administrator</dc:creator>
  <cp:lastModifiedBy>夜雨秋风</cp:lastModifiedBy>
  <cp:lastPrinted>2021-04-28T04:10:00Z</cp:lastPrinted>
  <dcterms:modified xsi:type="dcterms:W3CDTF">2021-12-02T06:19:36Z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19AFA12D615F4D97A58F20807A9D848D</vt:lpwstr>
  </property>
</Properties>
</file>