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/>
          <w:b/>
          <w:sz w:val="36"/>
          <w:szCs w:val="28"/>
          <w:lang w:eastAsia="zh-CN"/>
        </w:rPr>
      </w:pPr>
      <w:r>
        <w:rPr>
          <w:rFonts w:hint="eastAsia" w:ascii="仿宋_GB2312" w:hAnsi="仿宋_GB2312" w:eastAsia="仿宋_GB2312"/>
          <w:b/>
          <w:sz w:val="36"/>
          <w:szCs w:val="28"/>
        </w:rPr>
        <w:t>上海市宝山区宝钢红十字老年护理院</w:t>
      </w:r>
      <w:r>
        <w:rPr>
          <w:rFonts w:hint="eastAsia" w:ascii="仿宋_GB2312" w:hAnsi="仿宋_GB2312" w:eastAsia="仿宋_GB2312"/>
          <w:b/>
          <w:sz w:val="36"/>
          <w:szCs w:val="28"/>
          <w:lang w:eastAsia="zh-CN"/>
        </w:rPr>
        <w:t>护士招聘信息</w:t>
      </w:r>
    </w:p>
    <w:p>
      <w:pPr>
        <w:ind w:firstLine="560" w:firstLineChars="20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562" w:firstLineChars="200"/>
        <w:rPr>
          <w:rFonts w:hint="eastAsia" w:ascii="方正大黑简体" w:hAnsi="方正大黑简体" w:eastAsia="方正大黑简体" w:cs="方正大黑简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大黑简体" w:hAnsi="方正大黑简体" w:eastAsia="方正大黑简体" w:cs="方正大黑简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护理院 护士</w:t>
      </w:r>
    </w:p>
    <w:p>
      <w:pPr>
        <w:ind w:firstLine="560" w:firstLineChars="20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岗位职责：</w:t>
      </w:r>
    </w:p>
    <w:p>
      <w:pPr>
        <w:ind w:firstLine="560" w:firstLineChars="20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1.热情迎接新长者，介绍向阳院的内、外部环境，搜集长者的生活习惯及兴趣爱好并完成护理文书的书写，记录完整。</w:t>
      </w:r>
    </w:p>
    <w:p>
      <w:pPr>
        <w:ind w:firstLine="560" w:firstLineChars="20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2..按时巡房，配合医生做好住户的护理工作，观察长者的病情变化，发现异常及时处理并汇报。</w:t>
      </w:r>
    </w:p>
    <w:p>
      <w:pPr>
        <w:ind w:firstLine="560" w:firstLineChars="20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3.按时测量长者的生命体征，遵医嘱测量并将数据录入系统：如部分长者的餐前、餐后血糖，血压，体温，脉搏，体重，血氧饱和度等，遇到突发事件能及时妥善处理。</w:t>
      </w:r>
    </w:p>
    <w:p>
      <w:pPr>
        <w:ind w:firstLine="560" w:firstLineChars="20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4.按时书写护理记录，熟练掌握爱护站的各类仪器的操作，并做好消毒登记。</w:t>
      </w:r>
    </w:p>
    <w:p>
      <w:pPr>
        <w:ind w:firstLine="560" w:firstLineChars="20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5.定时测量长者的体重，及时更新护理计划。工作中不断加强专业知识的学习，强化服务意识。</w:t>
      </w:r>
    </w:p>
    <w:p>
      <w:pPr>
        <w:ind w:firstLine="560" w:firstLineChars="20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6.根据长者的护理服务内容，完成药物管理，做到发药到口，并观察药物不良反应，发现异常及时报告处理。</w:t>
      </w:r>
    </w:p>
    <w:p>
      <w:pPr>
        <w:ind w:firstLine="560" w:firstLineChars="20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7.每班做好物品清点登记工作并签名，夜班护士负责物品的添加及库存管理。</w:t>
      </w:r>
    </w:p>
    <w:p>
      <w:pPr>
        <w:ind w:firstLine="560" w:firstLineChars="20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8.指导护理员或个人参与完成住户的生活护理。合理计划并安排好当日的护理工作及长者的活动。</w:t>
      </w:r>
    </w:p>
    <w:p>
      <w:pPr>
        <w:ind w:firstLine="560" w:firstLineChars="20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9.了解认知功能障碍的分类，及不同时期的照护要求，制定相应的照护计划。</w:t>
      </w:r>
    </w:p>
    <w:p>
      <w:pPr>
        <w:ind w:firstLine="560" w:firstLineChars="20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0.注意保护长者的隐私，尊重住户，维护住户的尊严，公平的对待的每一位住户。</w:t>
      </w:r>
    </w:p>
    <w:p>
      <w:pPr>
        <w:ind w:firstLine="560" w:firstLineChars="20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任职要求：</w:t>
      </w:r>
    </w:p>
    <w:p>
      <w:pPr>
        <w:ind w:firstLine="560" w:firstLineChars="20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1.正规护理院校中专以上学历</w:t>
      </w:r>
    </w:p>
    <w:p>
      <w:pPr>
        <w:ind w:firstLine="560" w:firstLineChars="20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2.持有效的执业护士证书。</w:t>
      </w:r>
    </w:p>
    <w:p>
      <w:pPr>
        <w:ind w:firstLine="560" w:firstLineChars="20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3.一年以上综合医院临床护理工作经验，有照护认知障碍长者经验及养老院临床护理经验者的优先考虑。</w:t>
      </w:r>
    </w:p>
    <w:p>
      <w:pPr>
        <w:ind w:firstLine="560" w:firstLineChars="20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4.熟悉老年常见病护理常规并运用，熟悉与护理相关的法规和准则。</w:t>
      </w:r>
    </w:p>
    <w:p>
      <w:pPr>
        <w:ind w:firstLine="560" w:firstLineChars="20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5.日常沟通能力强，能随时处理突发情况。</w:t>
      </w:r>
    </w:p>
    <w:p>
      <w:pPr>
        <w:ind w:firstLine="560" w:firstLineChars="20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6.耐心、得体、热情、性格开朗。</w:t>
      </w:r>
    </w:p>
    <w:p>
      <w:pPr>
        <w:ind w:firstLine="560" w:firstLineChars="20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工作福利：</w:t>
      </w:r>
    </w:p>
    <w:p>
      <w:pPr>
        <w:pStyle w:val="9"/>
        <w:numPr>
          <w:ilvl w:val="0"/>
          <w:numId w:val="1"/>
        </w:numPr>
        <w:ind w:firstLineChars="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包住</w:t>
      </w:r>
    </w:p>
    <w:p>
      <w:pPr>
        <w:pStyle w:val="9"/>
        <w:numPr>
          <w:ilvl w:val="0"/>
          <w:numId w:val="1"/>
        </w:numPr>
        <w:ind w:firstLineChars="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餐补</w:t>
      </w:r>
    </w:p>
    <w:p>
      <w:pPr>
        <w:pStyle w:val="9"/>
        <w:numPr>
          <w:ilvl w:val="0"/>
          <w:numId w:val="1"/>
        </w:numPr>
        <w:ind w:firstLineChars="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五险一金</w:t>
      </w:r>
    </w:p>
    <w:p>
      <w:pPr>
        <w:pStyle w:val="9"/>
        <w:numPr>
          <w:ilvl w:val="0"/>
          <w:numId w:val="1"/>
        </w:numPr>
        <w:ind w:firstLineChars="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年终奖励</w:t>
      </w:r>
    </w:p>
    <w:p>
      <w:pPr>
        <w:pStyle w:val="9"/>
        <w:numPr>
          <w:ilvl w:val="0"/>
          <w:numId w:val="1"/>
        </w:numPr>
        <w:ind w:firstLineChars="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带薪年假</w:t>
      </w:r>
    </w:p>
    <w:p>
      <w:pPr>
        <w:pStyle w:val="9"/>
        <w:numPr>
          <w:ilvl w:val="0"/>
          <w:numId w:val="1"/>
        </w:numPr>
        <w:ind w:firstLineChars="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加班补助</w:t>
      </w:r>
    </w:p>
    <w:p>
      <w:pPr>
        <w:pStyle w:val="9"/>
        <w:numPr>
          <w:ilvl w:val="0"/>
          <w:numId w:val="1"/>
        </w:numPr>
        <w:ind w:firstLineChars="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高温补贴</w:t>
      </w:r>
    </w:p>
    <w:p>
      <w:pPr>
        <w:pStyle w:val="9"/>
        <w:numPr>
          <w:ilvl w:val="0"/>
          <w:numId w:val="1"/>
        </w:numPr>
        <w:ind w:firstLineChars="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年度体检</w:t>
      </w:r>
    </w:p>
    <w:p>
      <w:pPr>
        <w:ind w:left="560"/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每月薪资：6000+</w:t>
      </w:r>
    </w:p>
    <w:p>
      <w:pPr>
        <w:spacing w:line="400" w:lineRule="exact"/>
        <w:jc w:val="left"/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公司地址：亳州市西一环路与芍花路交叉口</w:t>
      </w:r>
    </w:p>
    <w:p>
      <w:pPr>
        <w:spacing w:line="400" w:lineRule="exact"/>
        <w:jc w:val="left"/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联 系 人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ab/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：马飞虎</w:t>
      </w:r>
    </w:p>
    <w:p>
      <w:pPr>
        <w:spacing w:line="400" w:lineRule="exact"/>
        <w:jc w:val="left"/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传    真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ab/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：0558—5131926</w:t>
      </w:r>
    </w:p>
    <w:p>
      <w:pPr>
        <w:spacing w:line="400" w:lineRule="exact"/>
        <w:jc w:val="left"/>
        <w:rPr>
          <w:rFonts w:hint="eastAsia"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  话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ab/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：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0558—5131926，55588121，5558121</w:t>
      </w:r>
    </w:p>
    <w:p>
      <w:pPr>
        <w:spacing w:line="400" w:lineRule="exact"/>
        <w:jc w:val="left"/>
        <w:rPr>
          <w:rFonts w:hint="eastAsia"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手    机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ab/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：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19556731715(马飞虎)，15178053539(袁帅)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，</w:t>
      </w:r>
      <w:r>
        <w:rPr>
          <w:rStyle w:val="6"/>
          <w:rFonts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18095673169（张燕）</w:t>
      </w:r>
    </w:p>
    <w:p>
      <w:pPr>
        <w:spacing w:line="400" w:lineRule="exact"/>
        <w:jc w:val="left"/>
        <w:rPr>
          <w:rFonts w:hint="default" w:ascii="仿宋_GB2312" w:hAns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网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址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：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www.tongdehr.com（亳州同德人力资源网）</w:t>
      </w:r>
      <w:bookmarkStart w:id="0" w:name="_GoBack"/>
      <w:bookmarkEnd w:id="0"/>
      <w:r>
        <w:rPr>
          <w:rFonts w:hint="eastAsia"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黑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58595D"/>
    <w:multiLevelType w:val="multilevel"/>
    <w:tmpl w:val="5C58595D"/>
    <w:lvl w:ilvl="0" w:tentative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AED"/>
    <w:rsid w:val="0002025B"/>
    <w:rsid w:val="000738EC"/>
    <w:rsid w:val="00074EB8"/>
    <w:rsid w:val="00104C4F"/>
    <w:rsid w:val="001F4C3A"/>
    <w:rsid w:val="002059A8"/>
    <w:rsid w:val="00206B8B"/>
    <w:rsid w:val="00263F5E"/>
    <w:rsid w:val="00294108"/>
    <w:rsid w:val="002A3FA9"/>
    <w:rsid w:val="002C2CFA"/>
    <w:rsid w:val="002E02D8"/>
    <w:rsid w:val="003314F5"/>
    <w:rsid w:val="0034742D"/>
    <w:rsid w:val="00361CD1"/>
    <w:rsid w:val="003A771B"/>
    <w:rsid w:val="00414318"/>
    <w:rsid w:val="004658CD"/>
    <w:rsid w:val="0047087C"/>
    <w:rsid w:val="00505462"/>
    <w:rsid w:val="0051083A"/>
    <w:rsid w:val="00515B67"/>
    <w:rsid w:val="00625574"/>
    <w:rsid w:val="00682D65"/>
    <w:rsid w:val="006B41F7"/>
    <w:rsid w:val="006E5E81"/>
    <w:rsid w:val="007F55F3"/>
    <w:rsid w:val="00815780"/>
    <w:rsid w:val="00910AF6"/>
    <w:rsid w:val="00973AED"/>
    <w:rsid w:val="009D4EDB"/>
    <w:rsid w:val="00A1680F"/>
    <w:rsid w:val="00A33ECF"/>
    <w:rsid w:val="00A35263"/>
    <w:rsid w:val="00AB24BC"/>
    <w:rsid w:val="00B123E7"/>
    <w:rsid w:val="00B149FF"/>
    <w:rsid w:val="00BF46A5"/>
    <w:rsid w:val="00C142EF"/>
    <w:rsid w:val="00C8077A"/>
    <w:rsid w:val="00CA2BA9"/>
    <w:rsid w:val="00CE0501"/>
    <w:rsid w:val="00CF12CF"/>
    <w:rsid w:val="00CF408D"/>
    <w:rsid w:val="00D85C8D"/>
    <w:rsid w:val="00E71F32"/>
    <w:rsid w:val="00EB4188"/>
    <w:rsid w:val="00EF1EFF"/>
    <w:rsid w:val="00F17F8D"/>
    <w:rsid w:val="00F3714C"/>
    <w:rsid w:val="00F37EC9"/>
    <w:rsid w:val="00F71AFF"/>
    <w:rsid w:val="00F801DA"/>
    <w:rsid w:val="00FC1CAC"/>
    <w:rsid w:val="00FF3A0A"/>
    <w:rsid w:val="00FF6129"/>
    <w:rsid w:val="04220A25"/>
    <w:rsid w:val="1C4F3C15"/>
    <w:rsid w:val="27E06094"/>
    <w:rsid w:val="2A8B6B46"/>
    <w:rsid w:val="2E182AF7"/>
    <w:rsid w:val="39F66C1E"/>
    <w:rsid w:val="428941BD"/>
    <w:rsid w:val="6AB73285"/>
    <w:rsid w:val="77C1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48F5CA-2DD2-4F49-B147-5867D30297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157</Words>
  <Characters>900</Characters>
  <Lines>7</Lines>
  <Paragraphs>2</Paragraphs>
  <TotalTime>0</TotalTime>
  <ScaleCrop>false</ScaleCrop>
  <LinksUpToDate>false</LinksUpToDate>
  <CharactersWithSpaces>1055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2021-08-12T02:34:00Z</dcterms:created>
  <dc:creator>lenovo</dc:creator>
  <cp:lastModifiedBy>夜雨秋风</cp:lastModifiedBy>
  <dcterms:modified xsi:type="dcterms:W3CDTF">2021-11-23T00:14:30Z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242B4760CD144E50B87724F43B02E127</vt:lpwstr>
  </property>
</Properties>
</file>