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30" w:afterLines="30"/>
        <w:ind w:firstLine="883" w:firstLineChars="200"/>
        <w:jc w:val="center"/>
        <w:rPr>
          <w:rFonts w:hint="eastAsia"/>
          <w:b/>
          <w:bCs/>
          <w:color w:val="FF000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kern w:val="0"/>
          <w:sz w:val="44"/>
          <w:szCs w:val="44"/>
        </w:rPr>
        <w:t>北新巴巴多斯项目</w:t>
      </w:r>
      <w:r>
        <w:rPr>
          <w:rFonts w:hint="eastAsia"/>
          <w:b/>
          <w:bCs/>
          <w:color w:val="FF0000"/>
          <w:sz w:val="44"/>
          <w:szCs w:val="44"/>
        </w:rPr>
        <w:t>招聘简章</w:t>
      </w:r>
    </w:p>
    <w:p>
      <w:pPr>
        <w:spacing w:beforeLines="30" w:afterLines="30"/>
        <w:ind w:firstLine="643" w:firstLineChars="200"/>
        <w:jc w:val="left"/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22A9"/>
          <w:sz w:val="32"/>
          <w:szCs w:val="32"/>
          <w:lang w:eastAsia="zh-CN"/>
        </w:rPr>
        <w:t>一、</w:t>
      </w:r>
      <w:r>
        <w:rPr>
          <w:rFonts w:hint="eastAsia"/>
          <w:b/>
          <w:bCs/>
          <w:color w:val="FF22A9"/>
          <w:sz w:val="32"/>
          <w:szCs w:val="32"/>
        </w:rPr>
        <w:t>招聘工种</w:t>
      </w:r>
      <w:r>
        <w:rPr>
          <w:rFonts w:hint="eastAsia"/>
          <w:b/>
          <w:bCs/>
          <w:color w:val="FF22A9"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钢筋工7人，模板工21人，瓦工7人，贴砖抹灰6人，细木工14人，防水工3人，电焊工3人</w:t>
      </w: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30" w:afterLines="30"/>
        <w:ind w:firstLine="640" w:firstLineChars="200"/>
        <w:jc w:val="left"/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工作国家</w:t>
      </w: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项目名称：酒店项目。工作地点：圣菲利普区的东南沟岸线，面朝大西洋，属热带雨林气候，但受信风影响，高温天气并不常见，常年气温在 23°-30°C 之间。每年 7-11 月为雨季，12-6 月为旱季。</w:t>
      </w:r>
    </w:p>
    <w:p>
      <w:pPr>
        <w:spacing w:beforeLines="30" w:afterLines="30"/>
        <w:ind w:firstLine="643" w:firstLineChars="200"/>
        <w:jc w:val="left"/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22A9"/>
          <w:sz w:val="32"/>
          <w:szCs w:val="32"/>
          <w:lang w:eastAsia="zh-CN"/>
        </w:rPr>
        <w:t>三、</w:t>
      </w:r>
      <w:r>
        <w:rPr>
          <w:rFonts w:hint="eastAsia"/>
          <w:b/>
          <w:bCs/>
          <w:color w:val="FF22A9"/>
          <w:sz w:val="32"/>
          <w:szCs w:val="32"/>
        </w:rPr>
        <w:t>年龄要求</w:t>
      </w:r>
      <w:r>
        <w:rPr>
          <w:rFonts w:hint="eastAsia"/>
          <w:b/>
          <w:bCs/>
          <w:color w:val="FF22A9"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年龄28--53周岁</w:t>
      </w: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从事本工种三年以上的熟练工</w:t>
      </w: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30" w:afterLines="30"/>
        <w:ind w:firstLine="643" w:firstLineChars="200"/>
        <w:jc w:val="left"/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22A9"/>
          <w:sz w:val="32"/>
          <w:szCs w:val="32"/>
          <w:lang w:eastAsia="zh-CN"/>
        </w:rPr>
        <w:t>四、招聘条件：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身体健康、有丰富的从业经验，吃苦耐劳，无犯罪记录，遵守外事纪律，企业规章制度，遵守项目部的管理及指挥调度</w:t>
      </w: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30" w:afterLines="30"/>
        <w:ind w:firstLine="643" w:firstLineChars="200"/>
        <w:jc w:val="left"/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22A9"/>
          <w:sz w:val="32"/>
          <w:szCs w:val="32"/>
          <w:lang w:eastAsia="zh-CN"/>
        </w:rPr>
        <w:t>五、工作时间：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按照公司规定时间一天工作10小时左右</w:t>
      </w: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30" w:afterLines="30"/>
        <w:ind w:firstLine="643" w:firstLineChars="200"/>
        <w:jc w:val="left"/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22A9"/>
          <w:sz w:val="32"/>
          <w:szCs w:val="32"/>
          <w:lang w:eastAsia="zh-CN"/>
        </w:rPr>
        <w:t>六、工资待遇：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年收入12--18万元人民币左右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工资发放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一年统一支付两次，分别在每年的1月底和8月底前支付，支付比例100%，支付额度：八月底发放本年度元月至六月份工资，1月底发放上年度七月至十二月份工资</w:t>
      </w: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30" w:afterLines="30"/>
        <w:ind w:firstLine="643" w:firstLineChars="200"/>
        <w:jc w:val="left"/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22A9"/>
          <w:sz w:val="32"/>
          <w:szCs w:val="32"/>
          <w:lang w:eastAsia="zh-CN"/>
        </w:rPr>
        <w:t>七、出国所需费用：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出国费用：10000元，机票垫付款5000元（工人赴项目工作满12个月退机票垫付款3000元）。</w:t>
      </w:r>
    </w:p>
    <w:p>
      <w:pPr>
        <w:spacing w:beforeLines="30" w:afterLines="30"/>
        <w:ind w:firstLine="643" w:firstLineChars="200"/>
        <w:jc w:val="left"/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22A9"/>
          <w:sz w:val="32"/>
          <w:szCs w:val="32"/>
          <w:lang w:eastAsia="zh-CN"/>
        </w:rPr>
        <w:t>八、食宿条件：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8人间彩板房宿舍；供应一日三餐的集体伙食.(食宿免费），劳保服、劳保鞋、安全帽、雨鞋、防护手套等劳保用品由项目统一发放，特殊工种配发护目镜等。</w:t>
      </w:r>
    </w:p>
    <w:p>
      <w:pPr>
        <w:spacing w:beforeLines="30" w:afterLines="30"/>
        <w:ind w:firstLine="643" w:firstLineChars="200"/>
        <w:jc w:val="left"/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22A9"/>
          <w:sz w:val="32"/>
          <w:szCs w:val="32"/>
          <w:lang w:eastAsia="zh-CN"/>
        </w:rPr>
        <w:t>九、合同期限：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24个月</w:t>
      </w: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30" w:afterLines="30"/>
        <w:ind w:firstLine="643" w:firstLineChars="200"/>
        <w:jc w:val="left"/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22A9"/>
          <w:sz w:val="32"/>
          <w:szCs w:val="32"/>
          <w:lang w:eastAsia="zh-CN"/>
        </w:rPr>
        <w:t>十、合同奖薪：</w:t>
      </w:r>
      <w:r>
        <w:rPr>
          <w:rFonts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赴项目工作满24个月，合同期满回国时项目发放12000元合同奖金。如不满24个月的人员没有任何奖金</w:t>
      </w:r>
      <w: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公司地址：亳州市西一环路与芍花路交叉口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传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真：0558—5131926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电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话：0558—5558121，5788121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手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机：19556731715(马飞虎)，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>13856777798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邮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箱：790771027@qq.com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网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址：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fldChar w:fldCharType="begin"/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instrText xml:space="preserve"> HYPERLINK "https://tongdehr.com/" </w:instrTex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fldChar w:fldCharType="separate"/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t>www.tongdehr.com（亳州同德人力资源网）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834FE"/>
    <w:rsid w:val="1FCA1913"/>
    <w:rsid w:val="2385531B"/>
    <w:rsid w:val="2B3153D5"/>
    <w:rsid w:val="3CAB0A02"/>
    <w:rsid w:val="3CB76429"/>
    <w:rsid w:val="6D1834FE"/>
    <w:rsid w:val="72D0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2021-08-02T01:02:00Z</dcterms:created>
  <dc:creator>夜雨秋风</dc:creator>
  <cp:lastModifiedBy>夜雨秋风</cp:lastModifiedBy>
  <dcterms:modified xsi:type="dcterms:W3CDTF">2021-08-02T01:12:15Z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934813DF10F74271942DC6B238575F97</vt:lpwstr>
  </property>
</Properties>
</file>