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Theme="minorEastAsia"/>
          <w:b/>
          <w:bCs/>
          <w:color w:val="FF0000"/>
          <w:sz w:val="48"/>
          <w:szCs w:val="48"/>
          <w:lang w:eastAsia="zh-CN"/>
        </w:rPr>
      </w:pPr>
      <w:r>
        <w:rPr>
          <w:rFonts w:hint="eastAsia"/>
          <w:b/>
          <w:bCs/>
          <w:color w:val="FF0000"/>
          <w:sz w:val="48"/>
          <w:szCs w:val="48"/>
        </w:rPr>
        <w:t>安徽纳百川药业有限公司</w:t>
      </w:r>
      <w:r>
        <w:rPr>
          <w:rFonts w:hint="eastAsia"/>
          <w:b/>
          <w:bCs/>
          <w:color w:val="FF0000"/>
          <w:sz w:val="48"/>
          <w:szCs w:val="48"/>
          <w:lang w:eastAsia="zh-CN"/>
        </w:rPr>
        <w:t>招聘简章</w:t>
      </w:r>
    </w:p>
    <w:p>
      <w:pPr>
        <w:rPr>
          <w:rFonts w:hint="eastAsia" w:eastAsiaTheme="minorEastAsia"/>
          <w:b/>
          <w:bCs/>
          <w:sz w:val="28"/>
          <w:szCs w:val="28"/>
          <w:lang w:eastAsia="zh-CN"/>
        </w:rPr>
      </w:pPr>
      <w:r>
        <w:rPr>
          <w:rFonts w:hint="eastAsia"/>
          <w:b/>
          <w:bCs/>
          <w:sz w:val="28"/>
          <w:szCs w:val="28"/>
          <w:lang w:eastAsia="zh-CN"/>
        </w:rPr>
        <w:t>一、</w:t>
      </w:r>
      <w:r>
        <w:rPr>
          <w:rFonts w:hint="eastAsia"/>
          <w:b/>
          <w:bCs/>
          <w:sz w:val="28"/>
          <w:szCs w:val="28"/>
        </w:rPr>
        <w:t>办公室主任</w:t>
      </w:r>
      <w:r>
        <w:rPr>
          <w:rFonts w:hint="eastAsia"/>
          <w:b/>
          <w:bCs/>
          <w:sz w:val="28"/>
          <w:szCs w:val="28"/>
          <w:lang w:eastAsia="zh-CN"/>
        </w:rPr>
        <w:t>：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本岗位要求大专以上学历，2年以上办公室或行政工作经验，具有一定的文字写作功底，对项目申报熟悉，能够独力完成基本的项目申报工作，具有良好的语言表达能力，男女不限，年龄30至45周岁，需招聘1人，薪资5000-8000。</w:t>
      </w:r>
    </w:p>
    <w:p>
      <w:pPr>
        <w:rPr>
          <w:rFonts w:hint="eastAsia" w:eastAsiaTheme="minorEastAsia"/>
          <w:b/>
          <w:bCs/>
          <w:sz w:val="28"/>
          <w:szCs w:val="28"/>
          <w:lang w:eastAsia="zh-CN"/>
        </w:rPr>
      </w:pPr>
      <w:r>
        <w:rPr>
          <w:rFonts w:hint="eastAsia"/>
          <w:b/>
          <w:bCs/>
          <w:sz w:val="28"/>
          <w:szCs w:val="28"/>
          <w:lang w:eastAsia="zh-CN"/>
        </w:rPr>
        <w:t>二、</w:t>
      </w:r>
      <w:r>
        <w:rPr>
          <w:rFonts w:hint="eastAsia"/>
          <w:b/>
          <w:bCs/>
          <w:sz w:val="28"/>
          <w:szCs w:val="28"/>
        </w:rPr>
        <w:t>车间工人</w:t>
      </w:r>
      <w:r>
        <w:rPr>
          <w:rFonts w:hint="eastAsia"/>
          <w:b/>
          <w:bCs/>
          <w:sz w:val="28"/>
          <w:szCs w:val="28"/>
          <w:lang w:eastAsia="zh-CN"/>
        </w:rPr>
        <w:t>：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本岗位要求初中及以上学历，能够吃苦耐劳，需招聘6人，薪资3500-4000。</w:t>
      </w:r>
    </w:p>
    <w:p>
      <w:pPr>
        <w:spacing w:line="400" w:lineRule="exact"/>
        <w:jc w:val="left"/>
        <w:rPr>
          <w:rFonts w:hint="eastAsia" w:ascii="黑体" w:eastAsia="黑体"/>
          <w:b/>
          <w:sz w:val="30"/>
          <w:szCs w:val="30"/>
          <w:highlight w:val="green"/>
          <w:u w:val="single"/>
        </w:rPr>
      </w:pPr>
      <w:r>
        <w:rPr>
          <w:rStyle w:val="4"/>
          <w:rFonts w:ascii="黑体" w:hAnsi="宋体" w:eastAsia="黑体" w:cs="黑体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fill="00FF00"/>
        </w:rPr>
        <w:t>公司地址：</w:t>
      </w:r>
      <w:r>
        <w:rPr>
          <w:rStyle w:val="4"/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fill="00FF00"/>
        </w:rPr>
        <w:t>亳州市西一环路与芍花路交叉口</w:t>
      </w:r>
    </w:p>
    <w:p>
      <w:pPr>
        <w:spacing w:line="400" w:lineRule="exact"/>
        <w:jc w:val="left"/>
        <w:rPr>
          <w:rFonts w:ascii="黑体" w:eastAsia="黑体"/>
          <w:b/>
          <w:sz w:val="30"/>
          <w:szCs w:val="30"/>
          <w:highlight w:val="green"/>
          <w:u w:val="single"/>
        </w:rPr>
      </w:pP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>联 系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  <w:lang w:val="en-US" w:eastAsia="zh-CN"/>
        </w:rPr>
        <w:t xml:space="preserve"> 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 xml:space="preserve">人： 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  <w:lang w:eastAsia="zh-CN"/>
        </w:rPr>
        <w:t>马飞虎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 xml:space="preserve">  传 真：0558——5131926</w:t>
      </w:r>
    </w:p>
    <w:p>
      <w:pPr>
        <w:spacing w:line="400" w:lineRule="exact"/>
        <w:jc w:val="left"/>
        <w:rPr>
          <w:rFonts w:hint="default" w:ascii="黑体" w:eastAsia="黑体"/>
          <w:b/>
          <w:sz w:val="30"/>
          <w:szCs w:val="30"/>
          <w:highlight w:val="green"/>
          <w:u w:val="single"/>
          <w:lang w:val="en-US" w:eastAsia="zh-CN"/>
        </w:rPr>
      </w:pP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>电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  <w:lang w:val="en-US" w:eastAsia="zh-CN"/>
        </w:rPr>
        <w:t xml:space="preserve">    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>话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  <w:lang w:eastAsia="zh-CN"/>
        </w:rPr>
        <w:t>：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>0558—5131925，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  <w:lang w:val="en-US" w:eastAsia="zh-CN"/>
        </w:rPr>
        <w:t>5131926</w:t>
      </w:r>
    </w:p>
    <w:p>
      <w:pPr>
        <w:spacing w:line="400" w:lineRule="exact"/>
        <w:jc w:val="left"/>
        <w:rPr>
          <w:rFonts w:ascii="黑体" w:eastAsia="黑体"/>
          <w:b/>
          <w:sz w:val="30"/>
          <w:szCs w:val="30"/>
          <w:highlight w:val="green"/>
          <w:u w:val="single"/>
        </w:rPr>
      </w:pPr>
      <w:r>
        <w:rPr>
          <w:rFonts w:hint="eastAsia" w:ascii="黑体" w:eastAsia="黑体"/>
          <w:b/>
          <w:sz w:val="30"/>
          <w:szCs w:val="30"/>
          <w:highlight w:val="green"/>
          <w:u w:val="single"/>
          <w:lang w:eastAsia="zh-CN"/>
        </w:rPr>
        <w:t>手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  <w:lang w:val="en-US" w:eastAsia="zh-CN"/>
        </w:rPr>
        <w:t xml:space="preserve">    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  <w:lang w:eastAsia="zh-CN"/>
        </w:rPr>
        <w:t>机：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  <w:lang w:val="en-US" w:eastAsia="zh-CN"/>
        </w:rPr>
        <w:t>19556731715，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>13856777798</w:t>
      </w:r>
    </w:p>
    <w:p>
      <w:pPr>
        <w:spacing w:line="400" w:lineRule="exact"/>
        <w:jc w:val="left"/>
        <w:rPr>
          <w:sz w:val="28"/>
          <w:szCs w:val="28"/>
        </w:rPr>
      </w:pP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>网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  <w:lang w:val="en-US" w:eastAsia="zh-CN"/>
        </w:rPr>
        <w:t xml:space="preserve">    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>址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  <w:lang w:eastAsia="zh-CN"/>
        </w:rPr>
        <w:t>：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>www.tongdehr.com（亳州同德人力资源网）</w:t>
      </w:r>
    </w:p>
    <w:p>
      <w:pPr>
        <w:rPr>
          <w:rFonts w:hint="eastAsia"/>
          <w:sz w:val="28"/>
          <w:szCs w:val="28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FB634F"/>
    <w:rsid w:val="13FB634F"/>
    <w:rsid w:val="284F6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2021-05-25T00:30:00Z</dcterms:created>
  <dc:creator>夜雨秋风</dc:creator>
  <cp:lastModifiedBy>夜雨秋风</cp:lastModifiedBy>
  <dcterms:modified xsi:type="dcterms:W3CDTF">2021-05-25T00:32:23Z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4EDCEBAA2330459B851F8865E531FE5D</vt:lpwstr>
  </property>
</Properties>
</file>