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6E" w:rsidRDefault="004D226E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4D226E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U/GkD1gAAAAoBAAAPAAAAAAAAAAEAIAAAACIAAABkcnMvZG93bnJldi54bWxQ&#10;SwECFAAUAAAACACHTuJAkcZzSocBAAAJAwAADgAAAAAAAAABACAAAAAlAQAAZHJzL2Uyb0RvYy54&#10;bWxQSwUGAAAAAAYABgBZAQAAHgUAAAAA&#10;" filled="f" stroked="f">
            <v:textbox>
              <w:txbxContent>
                <w:p w:rsidR="004D226E" w:rsidRDefault="00077310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4D226E" w:rsidRDefault="004D226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077310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77310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4D226E" w:rsidRDefault="00077310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 w:rsidR="004D226E" w:rsidRDefault="00077310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市场赴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阿</w:t>
      </w:r>
      <w:r>
        <w:rPr>
          <w:rFonts w:ascii="黑体" w:eastAsia="黑体" w:hAnsi="宋体" w:hint="eastAsia"/>
          <w:b/>
          <w:color w:val="FF0000"/>
          <w:sz w:val="48"/>
        </w:rPr>
        <w:t>曼</w:t>
      </w:r>
    </w:p>
    <w:p w:rsidR="004D226E" w:rsidRDefault="00077310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 xml:space="preserve">      </w:t>
      </w:r>
      <w:r>
        <w:rPr>
          <w:rFonts w:ascii="黑体" w:eastAsia="黑体" w:hAnsi="宋体" w:hint="eastAsia"/>
          <w:b/>
          <w:color w:val="FF0000"/>
          <w:sz w:val="48"/>
        </w:rPr>
        <w:t>电焊工</w:t>
      </w:r>
      <w:r>
        <w:rPr>
          <w:rFonts w:ascii="黑体" w:eastAsia="黑体" w:hAnsi="宋体" w:hint="eastAsia"/>
          <w:b/>
          <w:color w:val="FF0000"/>
          <w:sz w:val="48"/>
        </w:rPr>
        <w:t>招聘</w:t>
      </w:r>
      <w:r>
        <w:rPr>
          <w:rFonts w:ascii="黑体" w:eastAsia="黑体" w:hAnsi="宋体" w:hint="eastAsia"/>
          <w:b/>
          <w:color w:val="FF0000"/>
          <w:sz w:val="48"/>
        </w:rPr>
        <w:t>简章</w:t>
      </w:r>
    </w:p>
    <w:p w:rsidR="004D226E" w:rsidRDefault="004D226E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亳州同德劳务市场受商务部资质对外劳务企业</w:t>
      </w:r>
      <w:r>
        <w:rPr>
          <w:rFonts w:hint="eastAsia"/>
          <w:sz w:val="24"/>
        </w:rPr>
        <w:t>、国企上市公司</w:t>
      </w:r>
      <w:r>
        <w:rPr>
          <w:rFonts w:hint="eastAsia"/>
          <w:sz w:val="24"/>
        </w:rPr>
        <w:t>委托招聘以下人员赴阿</w:t>
      </w:r>
      <w:r>
        <w:rPr>
          <w:rFonts w:hint="eastAsia"/>
          <w:sz w:val="24"/>
        </w:rPr>
        <w:t>曼</w:t>
      </w:r>
      <w:r>
        <w:rPr>
          <w:rFonts w:hint="eastAsia"/>
          <w:sz w:val="24"/>
        </w:rPr>
        <w:t>工作：</w:t>
      </w:r>
    </w:p>
    <w:p w:rsidR="004D226E" w:rsidRDefault="00077310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一、</w:t>
      </w:r>
      <w:r>
        <w:rPr>
          <w:rFonts w:ascii="宋体" w:hAnsi="宋体" w:hint="eastAsia"/>
          <w:b/>
          <w:color w:val="FF00FF"/>
          <w:sz w:val="32"/>
          <w:szCs w:val="32"/>
        </w:rPr>
        <w:t>诚聘：</w:t>
      </w:r>
      <w:r>
        <w:rPr>
          <w:rFonts w:hint="eastAsia"/>
          <w:sz w:val="24"/>
        </w:rPr>
        <w:t>焊工</w:t>
      </w:r>
    </w:p>
    <w:p w:rsidR="004D226E" w:rsidRDefault="00077310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二、</w:t>
      </w:r>
      <w:r>
        <w:rPr>
          <w:rFonts w:ascii="宋体" w:hAnsi="宋体" w:hint="eastAsia"/>
          <w:b/>
          <w:color w:val="FF00FF"/>
          <w:sz w:val="32"/>
          <w:szCs w:val="32"/>
        </w:rPr>
        <w:t>招聘人数：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人</w:t>
      </w:r>
    </w:p>
    <w:p w:rsidR="004D226E" w:rsidRDefault="00077310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三、性别：</w:t>
      </w:r>
      <w:r>
        <w:rPr>
          <w:rFonts w:hint="eastAsia"/>
          <w:sz w:val="24"/>
        </w:rPr>
        <w:t>男</w:t>
      </w:r>
      <w:r>
        <w:rPr>
          <w:rFonts w:hint="eastAsia"/>
          <w:sz w:val="24"/>
        </w:rPr>
        <w:t>|</w:t>
      </w:r>
      <w:r>
        <w:rPr>
          <w:rFonts w:hint="eastAsia"/>
          <w:sz w:val="24"/>
        </w:rPr>
        <w:t>学历不限</w:t>
      </w:r>
      <w:r>
        <w:rPr>
          <w:rFonts w:hint="eastAsia"/>
          <w:sz w:val="24"/>
        </w:rPr>
        <w:t>|</w:t>
      </w:r>
      <w:r>
        <w:rPr>
          <w:rFonts w:hint="eastAsia"/>
          <w:sz w:val="24"/>
        </w:rPr>
        <w:t>经验不限</w:t>
      </w:r>
      <w:r>
        <w:rPr>
          <w:rFonts w:hint="eastAsia"/>
          <w:sz w:val="24"/>
        </w:rPr>
        <w:t>|</w:t>
      </w:r>
      <w:r>
        <w:rPr>
          <w:rFonts w:hint="eastAsia"/>
          <w:sz w:val="24"/>
        </w:rPr>
        <w:t>地域不限</w:t>
      </w:r>
      <w:r>
        <w:rPr>
          <w:rFonts w:hint="eastAsia"/>
          <w:sz w:val="24"/>
        </w:rPr>
        <w:t>|</w:t>
      </w:r>
      <w:r>
        <w:rPr>
          <w:rFonts w:hint="eastAsia"/>
          <w:sz w:val="24"/>
        </w:rPr>
        <w:t>年龄</w:t>
      </w:r>
      <w:r>
        <w:rPr>
          <w:rFonts w:hint="eastAsia"/>
          <w:sz w:val="24"/>
        </w:rPr>
        <w:t>18-50</w:t>
      </w:r>
      <w:r>
        <w:rPr>
          <w:rFonts w:hint="eastAsia"/>
          <w:sz w:val="24"/>
        </w:rPr>
        <w:t>周岁。</w:t>
      </w:r>
      <w:bookmarkStart w:id="0" w:name="_GoBack"/>
      <w:bookmarkEnd w:id="0"/>
    </w:p>
    <w:p w:rsidR="004D226E" w:rsidRDefault="00077310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三、工资标准：</w:t>
      </w:r>
      <w:r>
        <w:rPr>
          <w:rFonts w:hint="eastAsia"/>
          <w:sz w:val="24"/>
        </w:rPr>
        <w:t>14000/</w:t>
      </w:r>
      <w:r>
        <w:rPr>
          <w:rFonts w:hint="eastAsia"/>
          <w:sz w:val="24"/>
        </w:rPr>
        <w:t>月</w:t>
      </w:r>
    </w:p>
    <w:p w:rsidR="004D226E" w:rsidRDefault="00077310">
      <w:pPr>
        <w:widowControl/>
        <w:spacing w:line="375" w:lineRule="atLeast"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四、职位描述：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&amp;</w:t>
      </w:r>
      <w:r>
        <w:rPr>
          <w:rFonts w:hint="eastAsia"/>
          <w:sz w:val="24"/>
        </w:rPr>
        <w:t>电焊工（需要考试）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考核项目为两项：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Ø</w:t>
      </w:r>
      <w:r>
        <w:rPr>
          <w:rFonts w:hint="eastAsia"/>
          <w:sz w:val="24"/>
        </w:rPr>
        <w:t>分别为直径</w:t>
      </w:r>
      <w:r>
        <w:rPr>
          <w:rFonts w:hint="eastAsia"/>
          <w:sz w:val="24"/>
        </w:rPr>
        <w:t>60*4mm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159*12mm</w:t>
      </w:r>
      <w:r>
        <w:rPr>
          <w:rFonts w:hint="eastAsia"/>
          <w:sz w:val="24"/>
        </w:rPr>
        <w:t>的碳钢直管段对接焊，</w:t>
      </w:r>
      <w:r>
        <w:rPr>
          <w:rFonts w:hint="eastAsia"/>
          <w:sz w:val="24"/>
        </w:rPr>
        <w:t>6G</w:t>
      </w:r>
      <w:r>
        <w:rPr>
          <w:rFonts w:hint="eastAsia"/>
          <w:sz w:val="24"/>
        </w:rPr>
        <w:t>位置（即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度斜向上），焊口底部距离地面</w:t>
      </w:r>
      <w:r>
        <w:rPr>
          <w:rFonts w:hint="eastAsia"/>
          <w:sz w:val="24"/>
        </w:rPr>
        <w:t>500-600mm.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直径</w:t>
      </w:r>
      <w:r>
        <w:rPr>
          <w:rFonts w:hint="eastAsia"/>
          <w:sz w:val="24"/>
        </w:rPr>
        <w:t>60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4mm</w:t>
      </w:r>
      <w:r>
        <w:rPr>
          <w:rFonts w:hint="eastAsia"/>
          <w:sz w:val="24"/>
        </w:rPr>
        <w:t>的焊口采用全氩弧焊（</w:t>
      </w:r>
      <w:r>
        <w:rPr>
          <w:rFonts w:hint="eastAsia"/>
          <w:sz w:val="24"/>
        </w:rPr>
        <w:t>GTAW</w:t>
      </w:r>
      <w:r>
        <w:rPr>
          <w:rFonts w:hint="eastAsia"/>
          <w:sz w:val="24"/>
        </w:rPr>
        <w:t>）焊接，焊丝为</w:t>
      </w:r>
      <w:r>
        <w:rPr>
          <w:rFonts w:hint="eastAsia"/>
          <w:sz w:val="24"/>
        </w:rPr>
        <w:t>ER70S-2</w:t>
      </w:r>
      <w:r>
        <w:rPr>
          <w:rFonts w:hint="eastAsia"/>
          <w:sz w:val="24"/>
        </w:rPr>
        <w:t>，φ</w:t>
      </w:r>
      <w:r>
        <w:rPr>
          <w:rFonts w:hint="eastAsia"/>
          <w:sz w:val="24"/>
        </w:rPr>
        <w:t>2.5</w:t>
      </w:r>
      <w:r>
        <w:rPr>
          <w:rFonts w:hint="eastAsia"/>
          <w:sz w:val="24"/>
        </w:rPr>
        <w:t>普通碳钢焊丝。表面成型压两道。</w:t>
      </w:r>
      <w:r>
        <w:rPr>
          <w:rFonts w:hint="eastAsia"/>
          <w:sz w:val="24"/>
        </w:rPr>
        <w:cr/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直径</w:t>
      </w:r>
      <w:r>
        <w:rPr>
          <w:rFonts w:hint="eastAsia"/>
          <w:sz w:val="24"/>
        </w:rPr>
        <w:t>159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12mm</w:t>
      </w:r>
      <w:r>
        <w:rPr>
          <w:rFonts w:hint="eastAsia"/>
          <w:sz w:val="24"/>
        </w:rPr>
        <w:t>的焊口</w:t>
      </w:r>
      <w:proofErr w:type="gramStart"/>
      <w:r>
        <w:rPr>
          <w:rFonts w:hint="eastAsia"/>
          <w:sz w:val="24"/>
        </w:rPr>
        <w:t>采用氩电联</w:t>
      </w:r>
      <w:proofErr w:type="gramEnd"/>
      <w:r>
        <w:rPr>
          <w:rFonts w:hint="eastAsia"/>
          <w:sz w:val="24"/>
        </w:rPr>
        <w:t>焊（</w:t>
      </w:r>
      <w:r>
        <w:rPr>
          <w:rFonts w:hint="eastAsia"/>
          <w:sz w:val="24"/>
        </w:rPr>
        <w:t>GTAW+SMAW</w:t>
      </w:r>
      <w:r>
        <w:rPr>
          <w:rFonts w:hint="eastAsia"/>
          <w:sz w:val="24"/>
        </w:rPr>
        <w:t>），氩弧焊打底，手工电弧焊盖面，焊丝为</w:t>
      </w:r>
      <w:r>
        <w:rPr>
          <w:rFonts w:hint="eastAsia"/>
          <w:sz w:val="24"/>
        </w:rPr>
        <w:t>ER70S-2</w:t>
      </w:r>
      <w:r>
        <w:rPr>
          <w:rFonts w:hint="eastAsia"/>
          <w:sz w:val="24"/>
        </w:rPr>
        <w:t>，焊条为</w:t>
      </w:r>
      <w:r>
        <w:rPr>
          <w:rFonts w:hint="eastAsia"/>
          <w:sz w:val="24"/>
        </w:rPr>
        <w:t>E7018</w:t>
      </w:r>
      <w:r>
        <w:rPr>
          <w:rFonts w:hint="eastAsia"/>
          <w:sz w:val="24"/>
        </w:rPr>
        <w:t>，φ</w:t>
      </w:r>
      <w:r>
        <w:rPr>
          <w:rFonts w:hint="eastAsia"/>
          <w:sz w:val="24"/>
        </w:rPr>
        <w:t>2.5,</w:t>
      </w:r>
      <w:r>
        <w:rPr>
          <w:rFonts w:hint="eastAsia"/>
          <w:sz w:val="24"/>
        </w:rPr>
        <w:t>φ</w:t>
      </w:r>
      <w:r>
        <w:rPr>
          <w:rFonts w:hint="eastAsia"/>
          <w:sz w:val="24"/>
        </w:rPr>
        <w:t>3.2,</w:t>
      </w:r>
      <w:r>
        <w:rPr>
          <w:rFonts w:hint="eastAsia"/>
          <w:sz w:val="24"/>
        </w:rPr>
        <w:t>碱性焊条。表面成</w:t>
      </w:r>
      <w:r>
        <w:rPr>
          <w:rFonts w:hint="eastAsia"/>
          <w:sz w:val="24"/>
        </w:rPr>
        <w:t>型压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道。</w:t>
      </w:r>
      <w:r>
        <w:rPr>
          <w:rFonts w:hint="eastAsia"/>
          <w:sz w:val="24"/>
        </w:rPr>
        <w:cr/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Ø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焊接完成后进行外观检查，外观检查合格后，进行</w:t>
      </w:r>
      <w:r>
        <w:rPr>
          <w:rFonts w:hint="eastAsia"/>
          <w:sz w:val="24"/>
        </w:rPr>
        <w:t>X</w:t>
      </w:r>
      <w:r>
        <w:rPr>
          <w:rFonts w:hint="eastAsia"/>
          <w:sz w:val="24"/>
        </w:rPr>
        <w:t>射线探伤检验，合格级别为</w:t>
      </w:r>
      <w:r>
        <w:rPr>
          <w:rFonts w:hint="eastAsia"/>
          <w:sz w:val="24"/>
        </w:rPr>
        <w:t>II</w:t>
      </w:r>
      <w:r>
        <w:rPr>
          <w:rFonts w:hint="eastAsia"/>
          <w:sz w:val="24"/>
        </w:rPr>
        <w:t>级。</w:t>
      </w:r>
    </w:p>
    <w:p w:rsidR="004D226E" w:rsidRDefault="00077310">
      <w:pPr>
        <w:widowControl/>
        <w:spacing w:line="375" w:lineRule="atLeast"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五、福利：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工资月发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不</w:t>
      </w:r>
      <w:r>
        <w:rPr>
          <w:rFonts w:hint="eastAsia"/>
          <w:sz w:val="24"/>
        </w:rPr>
        <w:t>拖欠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项目结束撤离项目时全部结清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国外出勤奖：出国工作满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400/</w:t>
      </w:r>
      <w:r>
        <w:rPr>
          <w:rFonts w:hint="eastAsia"/>
          <w:sz w:val="24"/>
        </w:rPr>
        <w:t>月，出国工作满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800/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加班工资：</w:t>
      </w:r>
      <w:r>
        <w:rPr>
          <w:rFonts w:hint="eastAsia"/>
          <w:sz w:val="24"/>
        </w:rPr>
        <w:t>36-43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小时（另行计算）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赶工奖（另行计算）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超假津贴（另行计算）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回国机票、差旅费单位报销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包吃包住</w:t>
      </w:r>
      <w:r>
        <w:rPr>
          <w:rFonts w:hint="eastAsia"/>
          <w:sz w:val="24"/>
        </w:rPr>
        <w:t>。</w:t>
      </w:r>
    </w:p>
    <w:p w:rsidR="004D226E" w:rsidRDefault="00077310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六、工作时间：</w:t>
      </w:r>
      <w:r>
        <w:rPr>
          <w:rFonts w:hint="eastAsia"/>
          <w:sz w:val="24"/>
        </w:rPr>
        <w:t>每天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小时，每月休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天，每年休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天（可回国探亲）</w:t>
      </w:r>
    </w:p>
    <w:p w:rsidR="004D226E" w:rsidRDefault="004D226E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4D226E" w:rsidRDefault="004D226E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4D226E" w:rsidRDefault="00077310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4D226E" w:rsidRDefault="00077310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5131926  </w:t>
      </w:r>
    </w:p>
    <w:p w:rsidR="004D226E" w:rsidRDefault="00077310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4D226E" w:rsidRDefault="00077310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4D226E" w:rsidSect="004D226E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310" w:rsidRDefault="00077310" w:rsidP="004D226E">
      <w:r>
        <w:separator/>
      </w:r>
    </w:p>
  </w:endnote>
  <w:endnote w:type="continuationSeparator" w:id="0">
    <w:p w:rsidR="00077310" w:rsidRDefault="00077310" w:rsidP="004D2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26E" w:rsidRDefault="00077310">
    <w:pPr>
      <w:pStyle w:val="a6"/>
      <w:jc w:val="distribute"/>
    </w:pPr>
    <w:r>
      <w:rPr>
        <w:rFonts w:hint="eastAsia"/>
      </w:rPr>
      <w:t>-----------------------------------------</w:t>
    </w:r>
    <w:r>
      <w:rPr>
        <w:rFonts w:hint="eastAsia"/>
      </w:rPr>
      <w:t>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4D226E" w:rsidRDefault="004D226E">
    <w:pPr>
      <w:pStyle w:val="a6"/>
      <w:jc w:val="distribute"/>
      <w:rPr>
        <w:b/>
        <w:color w:val="FF0000"/>
      </w:rPr>
    </w:pPr>
  </w:p>
  <w:p w:rsidR="004D226E" w:rsidRDefault="00077310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4D226E" w:rsidRDefault="00077310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310" w:rsidRDefault="00077310" w:rsidP="004D226E">
      <w:r>
        <w:separator/>
      </w:r>
    </w:p>
  </w:footnote>
  <w:footnote w:type="continuationSeparator" w:id="0">
    <w:p w:rsidR="00077310" w:rsidRDefault="00077310" w:rsidP="004D2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4D226E"/>
  </w:style>
  <w:style w:type="paragraph" w:styleId="a4">
    <w:name w:val="Body Text Indent"/>
    <w:basedOn w:val="a"/>
    <w:unhideWhenUsed/>
    <w:qFormat/>
    <w:rsid w:val="004D226E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4D226E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4D226E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4D2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4D2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4D22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4D226E"/>
    <w:rPr>
      <w:i/>
    </w:rPr>
  </w:style>
  <w:style w:type="character" w:styleId="aa">
    <w:name w:val="Hyperlink"/>
    <w:basedOn w:val="a0"/>
    <w:unhideWhenUsed/>
    <w:qFormat/>
    <w:rsid w:val="004D226E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4D226E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4D226E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4D226E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4D226E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4D226E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4D226E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4D226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4D226E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4D226E"/>
  </w:style>
  <w:style w:type="character" w:customStyle="1" w:styleId="ca-1">
    <w:name w:val="ca-1"/>
    <w:basedOn w:val="a0"/>
    <w:qFormat/>
    <w:rsid w:val="004D22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2018-12-14T09:16:00Z</dcterms:created>
  <dcterms:modified xsi:type="dcterms:W3CDTF">2018-12-14T09:16:00Z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