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7250" w:rsidRDefault="00E47250">
      <w:pPr>
        <w:adjustRightInd w:val="0"/>
        <w:spacing w:line="600" w:lineRule="exact"/>
        <w:jc w:val="distribute"/>
        <w:rPr>
          <w:rFonts w:ascii="黑体" w:eastAsia="黑体"/>
          <w:b/>
          <w:spacing w:val="86"/>
          <w:sz w:val="52"/>
          <w:szCs w:val="52"/>
        </w:rPr>
      </w:pPr>
      <w:r w:rsidRPr="00E47250">
        <w:rPr>
          <w:spacing w:val="86"/>
          <w:sz w:val="52"/>
          <w:szCs w:val="5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6" o:spid="_x0000_s1026" type="#_x0000_t202" style="position:absolute;left:0;text-align:left;margin-left:-8.25pt;margin-top:25.5pt;width:433.8pt;height:25.5pt;z-index:251658240" o:preferrelative="t" filled="f" stroked="f">
            <v:textbox>
              <w:txbxContent>
                <w:p w:rsidR="00E47250" w:rsidRDefault="007A10A2">
                  <w:pPr>
                    <w:pStyle w:val="ordinary-output"/>
                    <w:shd w:val="clear" w:color="auto" w:fill="FFFFFF"/>
                    <w:jc w:val="distribute"/>
                    <w:rPr>
                      <w:rFonts w:cs="Tahoma"/>
                      <w:b/>
                      <w:spacing w:val="38"/>
                    </w:rPr>
                  </w:pPr>
                  <w:r>
                    <w:rPr>
                      <w:rFonts w:cs="Tahoma"/>
                      <w:b/>
                      <w:spacing w:val="38"/>
                    </w:rPr>
                    <w:t>Bozhou Tongde Human Resources C</w:t>
                  </w:r>
                  <w:r>
                    <w:rPr>
                      <w:rFonts w:cs="Tahoma" w:hint="eastAsia"/>
                      <w:b/>
                      <w:spacing w:val="38"/>
                    </w:rPr>
                    <w:t>O.,</w:t>
                  </w:r>
                  <w:r>
                    <w:rPr>
                      <w:rFonts w:cs="Tahoma"/>
                      <w:b/>
                      <w:spacing w:val="38"/>
                    </w:rPr>
                    <w:t>L</w:t>
                  </w:r>
                  <w:r>
                    <w:rPr>
                      <w:rFonts w:cs="Tahoma" w:hint="eastAsia"/>
                      <w:b/>
                      <w:spacing w:val="38"/>
                    </w:rPr>
                    <w:t>TD</w:t>
                  </w:r>
                </w:p>
                <w:p w:rsidR="00E47250" w:rsidRDefault="00E47250">
                  <w:pPr>
                    <w:rPr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 w:rsidR="00BA6BF4">
        <w:rPr>
          <w:noProof/>
          <w:spacing w:val="86"/>
          <w:sz w:val="52"/>
          <w:szCs w:val="5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-57150</wp:posOffset>
            </wp:positionH>
            <wp:positionV relativeFrom="paragraph">
              <wp:posOffset>-180975</wp:posOffset>
            </wp:positionV>
            <wp:extent cx="1047750" cy="1114425"/>
            <wp:effectExtent l="19050" t="0" r="0" b="0"/>
            <wp:wrapSquare wrapText="bothSides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A10A2">
        <w:rPr>
          <w:rFonts w:ascii="黑体" w:eastAsia="黑体" w:hint="eastAsia"/>
          <w:b/>
          <w:spacing w:val="86"/>
          <w:sz w:val="52"/>
          <w:szCs w:val="52"/>
        </w:rPr>
        <w:t>亳州同德人力资源有限公司</w:t>
      </w:r>
    </w:p>
    <w:p w:rsidR="00E47250" w:rsidRDefault="007A10A2">
      <w:pPr>
        <w:adjustRightInd w:val="0"/>
        <w:spacing w:line="600" w:lineRule="exact"/>
        <w:rPr>
          <w:sz w:val="30"/>
          <w:szCs w:val="30"/>
        </w:rPr>
      </w:pPr>
      <w:r>
        <w:rPr>
          <w:rFonts w:hint="eastAsia"/>
          <w:kern w:val="13"/>
          <w:sz w:val="24"/>
          <w:u w:val="double"/>
        </w:rPr>
        <w:t xml:space="preserve">                                                                    </w:t>
      </w:r>
      <w:r>
        <w:rPr>
          <w:rFonts w:hint="eastAsia"/>
          <w:kern w:val="13"/>
          <w:sz w:val="24"/>
          <w:u w:val="double"/>
        </w:rPr>
        <w:t xml:space="preserve">   </w:t>
      </w:r>
    </w:p>
    <w:p w:rsidR="00E47250" w:rsidRDefault="007A10A2">
      <w:pPr>
        <w:spacing w:line="330" w:lineRule="atLeast"/>
        <w:jc w:val="center"/>
        <w:rPr>
          <w:rFonts w:ascii="黑体" w:eastAsia="黑体" w:hAnsi="宋体"/>
          <w:b/>
          <w:color w:val="FF0000"/>
          <w:sz w:val="48"/>
        </w:rPr>
      </w:pPr>
      <w:r>
        <w:rPr>
          <w:rFonts w:ascii="黑体" w:eastAsia="黑体" w:hAnsi="宋体" w:hint="eastAsia"/>
          <w:b/>
          <w:color w:val="FF0000"/>
          <w:sz w:val="48"/>
        </w:rPr>
        <w:t>亳州同德劳务市场</w:t>
      </w:r>
      <w:r>
        <w:rPr>
          <w:rFonts w:ascii="黑体" w:eastAsia="黑体" w:hAnsi="宋体" w:hint="eastAsia"/>
          <w:b/>
          <w:color w:val="FF0000"/>
          <w:sz w:val="48"/>
        </w:rPr>
        <w:t>201</w:t>
      </w:r>
      <w:r>
        <w:rPr>
          <w:rFonts w:ascii="黑体" w:eastAsia="黑体" w:hAnsi="宋体" w:hint="eastAsia"/>
          <w:b/>
          <w:color w:val="FF0000"/>
          <w:sz w:val="48"/>
        </w:rPr>
        <w:t>8</w:t>
      </w:r>
      <w:r>
        <w:rPr>
          <w:rFonts w:ascii="黑体" w:eastAsia="黑体" w:hAnsi="宋体" w:hint="eastAsia"/>
          <w:b/>
          <w:color w:val="FF0000"/>
          <w:sz w:val="48"/>
        </w:rPr>
        <w:t>年</w:t>
      </w:r>
      <w:r>
        <w:rPr>
          <w:rFonts w:ascii="黑体" w:eastAsia="黑体" w:hAnsi="宋体" w:hint="eastAsia"/>
          <w:b/>
          <w:color w:val="FF0000"/>
          <w:sz w:val="48"/>
        </w:rPr>
        <w:t>10</w:t>
      </w:r>
      <w:r>
        <w:rPr>
          <w:rFonts w:ascii="黑体" w:eastAsia="黑体" w:hAnsi="宋体" w:hint="eastAsia"/>
          <w:b/>
          <w:color w:val="FF0000"/>
          <w:sz w:val="48"/>
        </w:rPr>
        <w:t>月份</w:t>
      </w:r>
    </w:p>
    <w:p w:rsidR="00E47250" w:rsidRDefault="007A10A2">
      <w:pPr>
        <w:spacing w:line="330" w:lineRule="atLeast"/>
        <w:jc w:val="center"/>
        <w:rPr>
          <w:rFonts w:ascii="黑体" w:eastAsia="黑体" w:hAnsi="宋体"/>
          <w:b/>
          <w:color w:val="FF0000"/>
          <w:sz w:val="48"/>
        </w:rPr>
      </w:pPr>
      <w:r>
        <w:rPr>
          <w:rFonts w:ascii="黑体" w:eastAsia="黑体" w:hAnsi="宋体" w:hint="eastAsia"/>
          <w:b/>
          <w:color w:val="FF0000"/>
          <w:sz w:val="48"/>
        </w:rPr>
        <w:t xml:space="preserve">    </w:t>
      </w:r>
      <w:r>
        <w:rPr>
          <w:rFonts w:ascii="黑体" w:eastAsia="黑体" w:hAnsi="宋体" w:hint="eastAsia"/>
          <w:b/>
          <w:color w:val="FF0000"/>
          <w:sz w:val="48"/>
        </w:rPr>
        <w:t>出国劳务招聘信息</w:t>
      </w:r>
    </w:p>
    <w:p w:rsidR="00E47250" w:rsidRDefault="00E47250">
      <w:pPr>
        <w:widowControl/>
        <w:spacing w:line="375" w:lineRule="atLeast"/>
        <w:jc w:val="left"/>
        <w:rPr>
          <w:sz w:val="24"/>
        </w:rPr>
      </w:pPr>
    </w:p>
    <w:p w:rsidR="00E47250" w:rsidRDefault="007A10A2">
      <w:pPr>
        <w:widowControl/>
        <w:spacing w:line="375" w:lineRule="atLeast"/>
        <w:ind w:firstLineChars="200" w:firstLine="643"/>
        <w:jc w:val="left"/>
        <w:rPr>
          <w:sz w:val="24"/>
        </w:rPr>
      </w:pPr>
      <w:r>
        <w:rPr>
          <w:rFonts w:ascii="宋体" w:hAnsi="宋体" w:hint="eastAsia"/>
          <w:b/>
          <w:color w:val="FF00FF"/>
          <w:sz w:val="32"/>
          <w:szCs w:val="32"/>
        </w:rPr>
        <w:t>1.</w:t>
      </w:r>
      <w:r>
        <w:rPr>
          <w:rFonts w:ascii="宋体" w:hAnsi="宋体" w:hint="eastAsia"/>
          <w:b/>
          <w:color w:val="FF00FF"/>
          <w:sz w:val="32"/>
          <w:szCs w:val="32"/>
        </w:rPr>
        <w:t>阿尔及利亚：</w:t>
      </w:r>
      <w:r>
        <w:rPr>
          <w:rFonts w:ascii="宋体" w:hAnsi="宋体" w:cs="宋体" w:hint="eastAsia"/>
          <w:color w:val="000000"/>
          <w:kern w:val="0"/>
          <w:sz w:val="24"/>
        </w:rPr>
        <w:t>房建项目。要求条件：年龄</w:t>
      </w:r>
      <w:r>
        <w:rPr>
          <w:rFonts w:ascii="宋体" w:hAnsi="宋体" w:cs="宋体" w:hint="eastAsia"/>
          <w:color w:val="000000"/>
          <w:kern w:val="0"/>
          <w:sz w:val="24"/>
        </w:rPr>
        <w:t>28</w:t>
      </w:r>
      <w:r>
        <w:rPr>
          <w:rFonts w:ascii="宋体" w:hAnsi="宋体" w:cs="宋体" w:hint="eastAsia"/>
          <w:color w:val="000000"/>
          <w:kern w:val="0"/>
          <w:sz w:val="24"/>
        </w:rPr>
        <w:t>—</w:t>
      </w:r>
      <w:r>
        <w:rPr>
          <w:rFonts w:ascii="宋体" w:hAnsi="宋体" w:cs="宋体" w:hint="eastAsia"/>
          <w:color w:val="000000"/>
          <w:kern w:val="0"/>
          <w:sz w:val="24"/>
        </w:rPr>
        <w:t>50</w:t>
      </w:r>
      <w:r>
        <w:rPr>
          <w:rFonts w:ascii="宋体" w:hAnsi="宋体" w:cs="宋体" w:hint="eastAsia"/>
          <w:color w:val="000000"/>
          <w:kern w:val="0"/>
          <w:sz w:val="24"/>
        </w:rPr>
        <w:t>岁，合同期</w:t>
      </w:r>
      <w:r>
        <w:rPr>
          <w:rFonts w:ascii="宋体" w:hAnsi="宋体" w:cs="宋体" w:hint="eastAsia"/>
          <w:color w:val="000000"/>
          <w:kern w:val="0"/>
          <w:sz w:val="24"/>
        </w:rPr>
        <w:t>2</w:t>
      </w:r>
      <w:r>
        <w:rPr>
          <w:rFonts w:ascii="宋体" w:hAnsi="宋体" w:cs="宋体" w:hint="eastAsia"/>
          <w:color w:val="000000"/>
          <w:kern w:val="0"/>
          <w:sz w:val="24"/>
        </w:rPr>
        <w:t>年。招收工种：木工</w:t>
      </w:r>
      <w:r>
        <w:rPr>
          <w:rFonts w:ascii="宋体" w:hAnsi="宋体" w:cs="宋体" w:hint="eastAsia"/>
          <w:color w:val="000000"/>
          <w:kern w:val="0"/>
          <w:sz w:val="24"/>
        </w:rPr>
        <w:t>20</w:t>
      </w:r>
      <w:r>
        <w:rPr>
          <w:rFonts w:ascii="宋体" w:hAnsi="宋体" w:cs="宋体" w:hint="eastAsia"/>
          <w:color w:val="000000"/>
          <w:kern w:val="0"/>
          <w:sz w:val="24"/>
        </w:rPr>
        <w:t>名，钢筋工</w:t>
      </w:r>
      <w:r>
        <w:rPr>
          <w:rFonts w:ascii="宋体" w:hAnsi="宋体" w:cs="宋体" w:hint="eastAsia"/>
          <w:color w:val="000000"/>
          <w:kern w:val="0"/>
          <w:sz w:val="24"/>
        </w:rPr>
        <w:t>10</w:t>
      </w:r>
      <w:r>
        <w:rPr>
          <w:rFonts w:ascii="宋体" w:hAnsi="宋体" w:cs="宋体" w:hint="eastAsia"/>
          <w:color w:val="000000"/>
          <w:kern w:val="0"/>
          <w:sz w:val="24"/>
        </w:rPr>
        <w:t>人。合同期</w:t>
      </w:r>
      <w:r>
        <w:rPr>
          <w:rFonts w:ascii="宋体" w:hAnsi="宋体" w:cs="宋体" w:hint="eastAsia"/>
          <w:color w:val="000000"/>
          <w:kern w:val="0"/>
          <w:sz w:val="24"/>
        </w:rPr>
        <w:t>18</w:t>
      </w:r>
      <w:r>
        <w:rPr>
          <w:rFonts w:ascii="宋体" w:hAnsi="宋体" w:cs="宋体" w:hint="eastAsia"/>
          <w:color w:val="000000"/>
          <w:kern w:val="0"/>
          <w:sz w:val="24"/>
        </w:rPr>
        <w:t>个月，年收入</w:t>
      </w:r>
      <w:r>
        <w:rPr>
          <w:rFonts w:ascii="宋体" w:hAnsi="宋体" w:cs="宋体" w:hint="eastAsia"/>
          <w:color w:val="000000"/>
          <w:kern w:val="0"/>
          <w:sz w:val="24"/>
        </w:rPr>
        <w:t>8-10</w:t>
      </w:r>
      <w:r>
        <w:rPr>
          <w:rFonts w:ascii="宋体" w:hAnsi="宋体" w:cs="宋体" w:hint="eastAsia"/>
          <w:color w:val="000000"/>
          <w:kern w:val="0"/>
          <w:sz w:val="24"/>
        </w:rPr>
        <w:t>万元。</w:t>
      </w:r>
    </w:p>
    <w:p w:rsidR="00E47250" w:rsidRDefault="007A10A2">
      <w:pPr>
        <w:widowControl/>
        <w:spacing w:line="375" w:lineRule="atLeast"/>
        <w:ind w:firstLineChars="200" w:firstLine="643"/>
        <w:jc w:val="left"/>
        <w:rPr>
          <w:rFonts w:ascii="宋体" w:hAnsi="宋体" w:cs="宋体"/>
          <w:color w:val="000000"/>
          <w:kern w:val="0"/>
          <w:sz w:val="24"/>
        </w:rPr>
      </w:pPr>
      <w:r>
        <w:rPr>
          <w:rFonts w:ascii="宋体" w:hAnsi="宋体" w:hint="eastAsia"/>
          <w:b/>
          <w:color w:val="FF00FF"/>
          <w:sz w:val="32"/>
          <w:szCs w:val="32"/>
        </w:rPr>
        <w:t>2.</w:t>
      </w:r>
      <w:r>
        <w:rPr>
          <w:rFonts w:ascii="宋体" w:hAnsi="宋体" w:hint="eastAsia"/>
          <w:b/>
          <w:color w:val="FF00FF"/>
          <w:sz w:val="32"/>
          <w:szCs w:val="32"/>
        </w:rPr>
        <w:t>沙特阿拉伯：</w:t>
      </w:r>
      <w:r>
        <w:rPr>
          <w:rFonts w:ascii="宋体" w:hAnsi="宋体" w:cs="宋体" w:hint="eastAsia"/>
          <w:color w:val="000000"/>
          <w:kern w:val="0"/>
          <w:sz w:val="24"/>
        </w:rPr>
        <w:t>招聘第十六批安装工，要求：年龄</w:t>
      </w:r>
      <w:r>
        <w:rPr>
          <w:rFonts w:ascii="宋体" w:hAnsi="宋体" w:cs="宋体" w:hint="eastAsia"/>
          <w:color w:val="000000"/>
          <w:kern w:val="0"/>
          <w:sz w:val="24"/>
        </w:rPr>
        <w:t>50</w:t>
      </w:r>
      <w:r>
        <w:rPr>
          <w:rFonts w:ascii="宋体" w:hAnsi="宋体" w:cs="宋体" w:hint="eastAsia"/>
          <w:color w:val="000000"/>
          <w:kern w:val="0"/>
          <w:sz w:val="24"/>
        </w:rPr>
        <w:t>岁以内。工种：管道工、电焊工计</w:t>
      </w:r>
      <w:r>
        <w:rPr>
          <w:rFonts w:ascii="宋体" w:hAnsi="宋体" w:cs="宋体" w:hint="eastAsia"/>
          <w:color w:val="000000"/>
          <w:kern w:val="0"/>
          <w:sz w:val="24"/>
        </w:rPr>
        <w:t>20</w:t>
      </w:r>
      <w:r>
        <w:rPr>
          <w:rFonts w:ascii="宋体" w:hAnsi="宋体" w:cs="宋体" w:hint="eastAsia"/>
          <w:color w:val="000000"/>
          <w:kern w:val="0"/>
          <w:sz w:val="24"/>
        </w:rPr>
        <w:t>名。合同期暂订一年。待遇：每月工作</w:t>
      </w:r>
      <w:r>
        <w:rPr>
          <w:rFonts w:ascii="宋体" w:hAnsi="宋体" w:cs="宋体" w:hint="eastAsia"/>
          <w:color w:val="000000"/>
          <w:kern w:val="0"/>
          <w:sz w:val="24"/>
        </w:rPr>
        <w:t>28</w:t>
      </w:r>
      <w:r>
        <w:rPr>
          <w:rFonts w:ascii="宋体" w:hAnsi="宋体" w:cs="宋体" w:hint="eastAsia"/>
          <w:color w:val="000000"/>
          <w:kern w:val="0"/>
          <w:sz w:val="24"/>
        </w:rPr>
        <w:t>天，每天</w:t>
      </w:r>
      <w:r>
        <w:rPr>
          <w:rFonts w:ascii="宋体" w:hAnsi="宋体" w:cs="宋体" w:hint="eastAsia"/>
          <w:color w:val="000000"/>
          <w:kern w:val="0"/>
          <w:sz w:val="24"/>
        </w:rPr>
        <w:t>10</w:t>
      </w:r>
      <w:r>
        <w:rPr>
          <w:rFonts w:ascii="宋体" w:hAnsi="宋体" w:cs="宋体" w:hint="eastAsia"/>
          <w:color w:val="000000"/>
          <w:kern w:val="0"/>
          <w:sz w:val="24"/>
        </w:rPr>
        <w:t>小时，基本工资管道工</w:t>
      </w:r>
      <w:r>
        <w:rPr>
          <w:rFonts w:ascii="宋体" w:hAnsi="宋体" w:cs="宋体" w:hint="eastAsia"/>
          <w:color w:val="000000"/>
          <w:kern w:val="0"/>
          <w:sz w:val="24"/>
        </w:rPr>
        <w:t>11000</w:t>
      </w:r>
      <w:r>
        <w:rPr>
          <w:rFonts w:ascii="宋体" w:hAnsi="宋体" w:cs="宋体" w:hint="eastAsia"/>
          <w:color w:val="000000"/>
          <w:kern w:val="0"/>
          <w:sz w:val="24"/>
        </w:rPr>
        <w:t>元，电焊工</w:t>
      </w:r>
      <w:r>
        <w:rPr>
          <w:rFonts w:ascii="宋体" w:hAnsi="宋体" w:cs="宋体" w:hint="eastAsia"/>
          <w:color w:val="000000"/>
          <w:kern w:val="0"/>
          <w:sz w:val="24"/>
        </w:rPr>
        <w:t>13000</w:t>
      </w:r>
      <w:r>
        <w:rPr>
          <w:rFonts w:ascii="宋体" w:hAnsi="宋体" w:cs="宋体" w:hint="eastAsia"/>
          <w:color w:val="000000"/>
          <w:kern w:val="0"/>
          <w:sz w:val="24"/>
        </w:rPr>
        <w:t>元至</w:t>
      </w:r>
      <w:r>
        <w:rPr>
          <w:rFonts w:ascii="宋体" w:hAnsi="宋体" w:cs="宋体" w:hint="eastAsia"/>
          <w:color w:val="000000"/>
          <w:kern w:val="0"/>
          <w:sz w:val="24"/>
        </w:rPr>
        <w:t>13500</w:t>
      </w:r>
      <w:r>
        <w:rPr>
          <w:rFonts w:ascii="宋体" w:hAnsi="宋体" w:cs="宋体" w:hint="eastAsia"/>
          <w:color w:val="000000"/>
          <w:kern w:val="0"/>
          <w:sz w:val="24"/>
        </w:rPr>
        <w:t>元（停工待料、天气原因不能上班，工资照发），绩效、满勤奖另加，实际月收入管道工</w:t>
      </w:r>
      <w:r>
        <w:rPr>
          <w:rFonts w:ascii="宋体" w:hAnsi="宋体" w:cs="宋体" w:hint="eastAsia"/>
          <w:color w:val="000000"/>
          <w:kern w:val="0"/>
          <w:sz w:val="24"/>
        </w:rPr>
        <w:t>12000</w:t>
      </w:r>
      <w:r>
        <w:rPr>
          <w:rFonts w:ascii="宋体" w:hAnsi="宋体" w:cs="宋体" w:hint="eastAsia"/>
          <w:color w:val="000000"/>
          <w:kern w:val="0"/>
          <w:sz w:val="24"/>
        </w:rPr>
        <w:t>元左右；电焊工</w:t>
      </w:r>
      <w:r>
        <w:rPr>
          <w:rFonts w:ascii="宋体" w:hAnsi="宋体" w:cs="宋体" w:hint="eastAsia"/>
          <w:color w:val="000000"/>
          <w:kern w:val="0"/>
          <w:sz w:val="24"/>
        </w:rPr>
        <w:t>14000</w:t>
      </w:r>
      <w:r>
        <w:rPr>
          <w:rFonts w:ascii="宋体" w:hAnsi="宋体" w:cs="宋体" w:hint="eastAsia"/>
          <w:color w:val="000000"/>
          <w:kern w:val="0"/>
          <w:sz w:val="24"/>
        </w:rPr>
        <w:t>元左右。工资发放：第三个月全额发放第一个月工资，第四个月发放第二个月工资，以此类推，剩余工资回国后二个月内全部结清，食宿免费。缴费：</w:t>
      </w:r>
      <w:r>
        <w:rPr>
          <w:rFonts w:ascii="宋体" w:hAnsi="宋体" w:cs="宋体" w:hint="eastAsia"/>
          <w:color w:val="000000"/>
          <w:kern w:val="0"/>
          <w:sz w:val="24"/>
        </w:rPr>
        <w:t>10000</w:t>
      </w:r>
      <w:r>
        <w:rPr>
          <w:rFonts w:ascii="宋体" w:hAnsi="宋体" w:cs="宋体" w:hint="eastAsia"/>
          <w:color w:val="000000"/>
          <w:kern w:val="0"/>
          <w:sz w:val="24"/>
        </w:rPr>
        <w:t>元人民币，回国后退还</w:t>
      </w:r>
      <w:r>
        <w:rPr>
          <w:rFonts w:ascii="宋体" w:hAnsi="宋体" w:cs="宋体" w:hint="eastAsia"/>
          <w:color w:val="000000"/>
          <w:kern w:val="0"/>
          <w:sz w:val="24"/>
        </w:rPr>
        <w:t>4000</w:t>
      </w:r>
      <w:r>
        <w:rPr>
          <w:rFonts w:ascii="宋体" w:hAnsi="宋体" w:cs="宋体" w:hint="eastAsia"/>
          <w:color w:val="000000"/>
          <w:kern w:val="0"/>
          <w:sz w:val="24"/>
        </w:rPr>
        <w:t>元。出国周期：材料齐全一个月左右。</w:t>
      </w:r>
    </w:p>
    <w:p w:rsidR="00E47250" w:rsidRDefault="007A10A2">
      <w:pPr>
        <w:widowControl/>
        <w:spacing w:line="375" w:lineRule="atLeast"/>
        <w:ind w:firstLineChars="200" w:firstLine="643"/>
        <w:jc w:val="left"/>
        <w:rPr>
          <w:rFonts w:ascii="宋体" w:hAnsi="宋体" w:cs="宋体"/>
          <w:color w:val="000000"/>
          <w:kern w:val="0"/>
          <w:sz w:val="24"/>
        </w:rPr>
      </w:pPr>
      <w:r>
        <w:rPr>
          <w:rFonts w:ascii="宋体" w:hAnsi="宋体" w:hint="eastAsia"/>
          <w:b/>
          <w:color w:val="FF00FF"/>
          <w:sz w:val="32"/>
          <w:szCs w:val="32"/>
        </w:rPr>
        <w:t>3.</w:t>
      </w:r>
      <w:r>
        <w:rPr>
          <w:rFonts w:ascii="宋体" w:hAnsi="宋体" w:hint="eastAsia"/>
          <w:b/>
          <w:color w:val="FF00FF"/>
          <w:sz w:val="32"/>
          <w:szCs w:val="32"/>
        </w:rPr>
        <w:t>斯洛伐克</w:t>
      </w:r>
      <w:r>
        <w:rPr>
          <w:rFonts w:ascii="宋体" w:hAnsi="宋体" w:hint="eastAsia"/>
          <w:b/>
          <w:color w:val="FF00FF"/>
          <w:sz w:val="32"/>
          <w:szCs w:val="32"/>
        </w:rPr>
        <w:t>：</w:t>
      </w:r>
      <w:r>
        <w:rPr>
          <w:rFonts w:ascii="宋体" w:hAnsi="宋体" w:cs="宋体" w:hint="eastAsia"/>
          <w:color w:val="000000"/>
          <w:kern w:val="0"/>
          <w:sz w:val="24"/>
        </w:rPr>
        <w:t>工种要求：厨师：男女不限，年龄</w:t>
      </w:r>
      <w:r>
        <w:rPr>
          <w:rFonts w:ascii="宋体" w:hAnsi="宋体" w:cs="宋体" w:hint="eastAsia"/>
          <w:color w:val="000000"/>
          <w:kern w:val="0"/>
          <w:sz w:val="24"/>
        </w:rPr>
        <w:t>45</w:t>
      </w:r>
      <w:r>
        <w:rPr>
          <w:rFonts w:ascii="宋体" w:hAnsi="宋体" w:cs="宋体" w:hint="eastAsia"/>
          <w:color w:val="000000"/>
          <w:kern w:val="0"/>
          <w:sz w:val="24"/>
        </w:rPr>
        <w:t>周岁之内，真实厨师，有技术；帮厨：男女不限，年龄</w:t>
      </w:r>
      <w:r>
        <w:rPr>
          <w:rFonts w:ascii="宋体" w:hAnsi="宋体" w:cs="宋体" w:hint="eastAsia"/>
          <w:color w:val="000000"/>
          <w:kern w:val="0"/>
          <w:sz w:val="24"/>
        </w:rPr>
        <w:t>45</w:t>
      </w:r>
      <w:r>
        <w:rPr>
          <w:rFonts w:ascii="宋体" w:hAnsi="宋体" w:cs="宋体" w:hint="eastAsia"/>
          <w:color w:val="000000"/>
          <w:kern w:val="0"/>
          <w:sz w:val="24"/>
        </w:rPr>
        <w:t>周岁以内，无学历要求；服务员：男女不限，年龄</w:t>
      </w:r>
      <w:r>
        <w:rPr>
          <w:rFonts w:ascii="宋体" w:hAnsi="宋体" w:cs="宋体" w:hint="eastAsia"/>
          <w:color w:val="000000"/>
          <w:kern w:val="0"/>
          <w:sz w:val="24"/>
        </w:rPr>
        <w:t>35</w:t>
      </w:r>
      <w:r>
        <w:rPr>
          <w:rFonts w:ascii="宋体" w:hAnsi="宋体" w:cs="宋体" w:hint="eastAsia"/>
          <w:color w:val="000000"/>
          <w:kern w:val="0"/>
          <w:sz w:val="24"/>
        </w:rPr>
        <w:t>岁以内，无学历要求。待遇：厨师</w:t>
      </w:r>
      <w:r>
        <w:rPr>
          <w:rFonts w:ascii="宋体" w:hAnsi="宋体" w:cs="宋体" w:hint="eastAsia"/>
          <w:color w:val="000000"/>
          <w:kern w:val="0"/>
          <w:sz w:val="24"/>
        </w:rPr>
        <w:t>1200</w:t>
      </w:r>
      <w:r>
        <w:rPr>
          <w:rFonts w:ascii="宋体" w:hAnsi="宋体" w:cs="宋体" w:hint="eastAsia"/>
          <w:color w:val="000000"/>
          <w:kern w:val="0"/>
          <w:sz w:val="24"/>
        </w:rPr>
        <w:t>欧元每月，</w:t>
      </w:r>
      <w:r>
        <w:rPr>
          <w:rFonts w:ascii="宋体" w:hAnsi="宋体" w:cs="宋体" w:hint="eastAsia"/>
          <w:color w:val="000000"/>
          <w:kern w:val="0"/>
          <w:sz w:val="24"/>
        </w:rPr>
        <w:t xml:space="preserve"> </w:t>
      </w:r>
      <w:r>
        <w:rPr>
          <w:rFonts w:ascii="宋体" w:hAnsi="宋体" w:cs="宋体" w:hint="eastAsia"/>
          <w:color w:val="000000"/>
          <w:kern w:val="0"/>
          <w:sz w:val="24"/>
        </w:rPr>
        <w:t>帮厨</w:t>
      </w:r>
      <w:r>
        <w:rPr>
          <w:rFonts w:ascii="宋体" w:hAnsi="宋体" w:cs="宋体" w:hint="eastAsia"/>
          <w:color w:val="000000"/>
          <w:kern w:val="0"/>
          <w:sz w:val="24"/>
        </w:rPr>
        <w:t>800</w:t>
      </w:r>
      <w:r>
        <w:rPr>
          <w:rFonts w:ascii="宋体" w:hAnsi="宋体" w:cs="宋体" w:hint="eastAsia"/>
          <w:color w:val="000000"/>
          <w:kern w:val="0"/>
          <w:sz w:val="24"/>
        </w:rPr>
        <w:t>欧元每月，服务员</w:t>
      </w:r>
      <w:r>
        <w:rPr>
          <w:rFonts w:ascii="宋体" w:hAnsi="宋体" w:cs="宋体" w:hint="eastAsia"/>
          <w:color w:val="000000"/>
          <w:kern w:val="0"/>
          <w:sz w:val="24"/>
        </w:rPr>
        <w:t>800</w:t>
      </w:r>
      <w:r>
        <w:rPr>
          <w:rFonts w:ascii="宋体" w:hAnsi="宋体" w:cs="宋体" w:hint="eastAsia"/>
          <w:color w:val="000000"/>
          <w:kern w:val="0"/>
          <w:sz w:val="24"/>
        </w:rPr>
        <w:t>欧元每月；一年</w:t>
      </w:r>
      <w:r>
        <w:rPr>
          <w:rFonts w:ascii="宋体" w:hAnsi="宋体" w:cs="宋体" w:hint="eastAsia"/>
          <w:color w:val="000000"/>
          <w:kern w:val="0"/>
          <w:sz w:val="24"/>
        </w:rPr>
        <w:t>22</w:t>
      </w:r>
      <w:r>
        <w:rPr>
          <w:rFonts w:ascii="宋体" w:hAnsi="宋体" w:cs="宋体" w:hint="eastAsia"/>
          <w:color w:val="000000"/>
          <w:kern w:val="0"/>
          <w:sz w:val="24"/>
        </w:rPr>
        <w:t>天左右带薪休假。</w:t>
      </w:r>
      <w:r>
        <w:rPr>
          <w:rFonts w:ascii="宋体" w:hAnsi="宋体" w:cs="宋体" w:hint="eastAsia"/>
          <w:color w:val="000000"/>
          <w:kern w:val="0"/>
          <w:sz w:val="24"/>
        </w:rPr>
        <w:t xml:space="preserve"> </w:t>
      </w:r>
      <w:r>
        <w:rPr>
          <w:rFonts w:ascii="宋体" w:hAnsi="宋体" w:cs="宋体" w:hint="eastAsia"/>
          <w:color w:val="000000"/>
          <w:kern w:val="0"/>
          <w:sz w:val="24"/>
        </w:rPr>
        <w:t>合同：</w:t>
      </w:r>
      <w:r>
        <w:rPr>
          <w:rFonts w:ascii="宋体" w:hAnsi="宋体" w:cs="宋体" w:hint="eastAsia"/>
          <w:color w:val="000000"/>
          <w:kern w:val="0"/>
          <w:sz w:val="24"/>
        </w:rPr>
        <w:t>3</w:t>
      </w:r>
      <w:r>
        <w:rPr>
          <w:rFonts w:ascii="宋体" w:hAnsi="宋体" w:cs="宋体" w:hint="eastAsia"/>
          <w:color w:val="000000"/>
          <w:kern w:val="0"/>
          <w:sz w:val="24"/>
        </w:rPr>
        <w:t>年或以上，亦可续签，</w:t>
      </w:r>
      <w:r>
        <w:rPr>
          <w:rFonts w:ascii="宋体" w:hAnsi="宋体" w:cs="宋体" w:hint="eastAsia"/>
          <w:color w:val="000000"/>
          <w:kern w:val="0"/>
          <w:sz w:val="24"/>
        </w:rPr>
        <w:t>5</w:t>
      </w:r>
      <w:r>
        <w:rPr>
          <w:rFonts w:ascii="宋体" w:hAnsi="宋体" w:cs="宋体" w:hint="eastAsia"/>
          <w:color w:val="000000"/>
          <w:kern w:val="0"/>
          <w:sz w:val="24"/>
        </w:rPr>
        <w:t>年可拿绿卡，需压</w:t>
      </w:r>
      <w:r>
        <w:rPr>
          <w:rFonts w:ascii="宋体" w:hAnsi="宋体" w:cs="宋体" w:hint="eastAsia"/>
          <w:color w:val="000000"/>
          <w:kern w:val="0"/>
          <w:sz w:val="24"/>
        </w:rPr>
        <w:t>1-2</w:t>
      </w:r>
      <w:r>
        <w:rPr>
          <w:rFonts w:ascii="宋体" w:hAnsi="宋体" w:cs="宋体" w:hint="eastAsia"/>
          <w:color w:val="000000"/>
          <w:kern w:val="0"/>
          <w:sz w:val="24"/>
        </w:rPr>
        <w:t>个月工资。收费：</w:t>
      </w:r>
      <w:r>
        <w:rPr>
          <w:rFonts w:ascii="宋体" w:hAnsi="宋体" w:cs="宋体" w:hint="eastAsia"/>
          <w:color w:val="000000"/>
          <w:kern w:val="0"/>
          <w:sz w:val="24"/>
        </w:rPr>
        <w:t>3.5</w:t>
      </w:r>
      <w:r>
        <w:rPr>
          <w:rFonts w:ascii="宋体" w:hAnsi="宋体" w:cs="宋体" w:hint="eastAsia"/>
          <w:color w:val="000000"/>
          <w:kern w:val="0"/>
          <w:sz w:val="24"/>
        </w:rPr>
        <w:t>万元人民币每人，不含机票，不含护照、体检、公证做材料、签证（需要面签）等国内费用。</w:t>
      </w:r>
    </w:p>
    <w:p w:rsidR="00E47250" w:rsidRDefault="007A10A2">
      <w:pPr>
        <w:widowControl/>
        <w:spacing w:line="375" w:lineRule="atLeast"/>
        <w:ind w:firstLineChars="200" w:firstLine="643"/>
        <w:jc w:val="left"/>
        <w:rPr>
          <w:sz w:val="24"/>
        </w:rPr>
      </w:pPr>
      <w:r>
        <w:rPr>
          <w:rFonts w:ascii="宋体" w:hAnsi="宋体" w:hint="eastAsia"/>
          <w:b/>
          <w:color w:val="FF00FF"/>
          <w:sz w:val="32"/>
          <w:szCs w:val="32"/>
        </w:rPr>
        <w:t>4.</w:t>
      </w:r>
      <w:r>
        <w:rPr>
          <w:rFonts w:ascii="宋体" w:hAnsi="宋体" w:hint="eastAsia"/>
          <w:b/>
          <w:color w:val="FF00FF"/>
          <w:sz w:val="32"/>
          <w:szCs w:val="32"/>
        </w:rPr>
        <w:t>新西兰：</w:t>
      </w:r>
      <w:r>
        <w:rPr>
          <w:rFonts w:hint="eastAsia"/>
          <w:sz w:val="24"/>
        </w:rPr>
        <w:t>工种要求：厨师：只限男性，年龄</w:t>
      </w:r>
      <w:r>
        <w:rPr>
          <w:rFonts w:hint="eastAsia"/>
          <w:sz w:val="24"/>
        </w:rPr>
        <w:t>45</w:t>
      </w:r>
      <w:r>
        <w:rPr>
          <w:rFonts w:hint="eastAsia"/>
          <w:sz w:val="24"/>
        </w:rPr>
        <w:t>周岁之内，经验丰富的真实厨师，有技术，无学历要求；帮厨</w:t>
      </w:r>
      <w:r>
        <w:rPr>
          <w:rFonts w:hint="eastAsia"/>
          <w:sz w:val="24"/>
        </w:rPr>
        <w:t>：男女不限，年龄</w:t>
      </w:r>
      <w:r>
        <w:rPr>
          <w:rFonts w:hint="eastAsia"/>
          <w:sz w:val="24"/>
        </w:rPr>
        <w:t>45</w:t>
      </w:r>
      <w:r>
        <w:rPr>
          <w:rFonts w:hint="eastAsia"/>
          <w:sz w:val="24"/>
        </w:rPr>
        <w:t>周岁以内，无学历要求。待遇：一周工作六天，早上</w:t>
      </w:r>
      <w:r>
        <w:rPr>
          <w:rFonts w:hint="eastAsia"/>
          <w:sz w:val="24"/>
        </w:rPr>
        <w:t>10:30</w:t>
      </w:r>
      <w:r>
        <w:rPr>
          <w:rFonts w:hint="eastAsia"/>
          <w:sz w:val="24"/>
        </w:rPr>
        <w:t>上班到下午</w:t>
      </w:r>
      <w:r>
        <w:rPr>
          <w:rFonts w:hint="eastAsia"/>
          <w:sz w:val="24"/>
        </w:rPr>
        <w:t>2:30</w:t>
      </w:r>
      <w:r>
        <w:rPr>
          <w:rFonts w:hint="eastAsia"/>
          <w:sz w:val="24"/>
        </w:rPr>
        <w:t>下班，休息到下午</w:t>
      </w:r>
      <w:r>
        <w:rPr>
          <w:rFonts w:hint="eastAsia"/>
          <w:sz w:val="24"/>
        </w:rPr>
        <w:t>4:00</w:t>
      </w:r>
      <w:r>
        <w:rPr>
          <w:rFonts w:hint="eastAsia"/>
          <w:sz w:val="24"/>
        </w:rPr>
        <w:t>，继续上班，晚上</w:t>
      </w:r>
      <w:r>
        <w:rPr>
          <w:rFonts w:hint="eastAsia"/>
          <w:sz w:val="24"/>
        </w:rPr>
        <w:t>10:00</w:t>
      </w:r>
      <w:r>
        <w:rPr>
          <w:rFonts w:hint="eastAsia"/>
          <w:sz w:val="24"/>
        </w:rPr>
        <w:t>下班，每天包工作餐，吃饭时间也在工作时间内，包吃不包住。税前一周</w:t>
      </w:r>
      <w:r>
        <w:rPr>
          <w:rFonts w:hint="eastAsia"/>
          <w:sz w:val="24"/>
        </w:rPr>
        <w:t>830</w:t>
      </w:r>
      <w:r>
        <w:rPr>
          <w:rFonts w:hint="eastAsia"/>
          <w:sz w:val="24"/>
        </w:rPr>
        <w:t>纽币，工作</w:t>
      </w:r>
      <w:r>
        <w:rPr>
          <w:rFonts w:hint="eastAsia"/>
          <w:sz w:val="24"/>
        </w:rPr>
        <w:t>3</w:t>
      </w:r>
      <w:r>
        <w:rPr>
          <w:rFonts w:hint="eastAsia"/>
          <w:sz w:val="24"/>
        </w:rPr>
        <w:t>个月后有绩效分成。合同：无年限限制，可续签，可带家属，小孩，拿绿卡。收费：</w:t>
      </w:r>
      <w:r>
        <w:rPr>
          <w:rFonts w:hint="eastAsia"/>
          <w:sz w:val="24"/>
        </w:rPr>
        <w:t>85000</w:t>
      </w:r>
      <w:r>
        <w:rPr>
          <w:rFonts w:hint="eastAsia"/>
          <w:sz w:val="24"/>
        </w:rPr>
        <w:t>人民币</w:t>
      </w:r>
      <w:r>
        <w:rPr>
          <w:rFonts w:hint="eastAsia"/>
          <w:sz w:val="24"/>
        </w:rPr>
        <w:t>/</w:t>
      </w:r>
      <w:r>
        <w:rPr>
          <w:rFonts w:hint="eastAsia"/>
          <w:sz w:val="24"/>
        </w:rPr>
        <w:t>人，不含机票、护照、体检、公证做材料、签证等国内费用。</w:t>
      </w:r>
    </w:p>
    <w:p w:rsidR="00E47250" w:rsidRDefault="007A10A2">
      <w:pPr>
        <w:ind w:firstLineChars="200" w:firstLine="643"/>
        <w:jc w:val="left"/>
        <w:rPr>
          <w:sz w:val="24"/>
        </w:rPr>
      </w:pPr>
      <w:r>
        <w:rPr>
          <w:rFonts w:ascii="宋体" w:hAnsi="宋体" w:hint="eastAsia"/>
          <w:b/>
          <w:color w:val="FF00FF"/>
          <w:sz w:val="32"/>
          <w:szCs w:val="32"/>
        </w:rPr>
        <w:t>5.</w:t>
      </w:r>
      <w:r>
        <w:rPr>
          <w:rFonts w:ascii="宋体" w:hAnsi="宋体" w:hint="eastAsia"/>
          <w:b/>
          <w:color w:val="FF00FF"/>
          <w:sz w:val="32"/>
          <w:szCs w:val="32"/>
        </w:rPr>
        <w:t>澳大利亚：</w:t>
      </w:r>
      <w:r>
        <w:rPr>
          <w:rFonts w:hint="eastAsia"/>
          <w:sz w:val="24"/>
        </w:rPr>
        <w:t>半工半读项目基本情况：操作周期短，</w:t>
      </w:r>
      <w:r>
        <w:rPr>
          <w:rFonts w:hint="eastAsia"/>
          <w:sz w:val="24"/>
        </w:rPr>
        <w:t>2</w:t>
      </w:r>
      <w:r>
        <w:rPr>
          <w:rFonts w:hint="eastAsia"/>
          <w:sz w:val="24"/>
        </w:rPr>
        <w:t>个月左右出签，无需雅思，无需房车，年龄</w:t>
      </w:r>
      <w:r>
        <w:rPr>
          <w:rFonts w:hint="eastAsia"/>
          <w:sz w:val="24"/>
        </w:rPr>
        <w:t>18-35</w:t>
      </w:r>
      <w:r>
        <w:rPr>
          <w:rFonts w:hint="eastAsia"/>
          <w:sz w:val="24"/>
        </w:rPr>
        <w:t>岁。留学期间可半工半读，每周上课</w:t>
      </w:r>
      <w:r>
        <w:rPr>
          <w:rFonts w:hint="eastAsia"/>
          <w:sz w:val="24"/>
        </w:rPr>
        <w:t>2</w:t>
      </w:r>
      <w:r>
        <w:rPr>
          <w:rFonts w:hint="eastAsia"/>
          <w:sz w:val="24"/>
        </w:rPr>
        <w:t>天左右</w:t>
      </w:r>
      <w:r>
        <w:rPr>
          <w:rFonts w:hint="eastAsia"/>
          <w:sz w:val="24"/>
        </w:rPr>
        <w:t>，其他时间可以打工。毕业后可协助办理澳大利亚工作签证、以及移民签证。此项目可家属陪读，实现一人申请两入澳。持有留学签证期间，出入澳洲不受限制。正规签证，享有澳洲法律保护。毕业之后可继续攻读本科、硕士等学位进行深造。</w:t>
      </w:r>
    </w:p>
    <w:p w:rsidR="00E47250" w:rsidRDefault="007A10A2">
      <w:pPr>
        <w:jc w:val="left"/>
        <w:rPr>
          <w:sz w:val="24"/>
        </w:rPr>
      </w:pPr>
      <w:r>
        <w:rPr>
          <w:rFonts w:hint="eastAsia"/>
          <w:sz w:val="24"/>
        </w:rPr>
        <w:t>签证最长可延期到</w:t>
      </w:r>
      <w:r>
        <w:rPr>
          <w:rFonts w:hint="eastAsia"/>
          <w:sz w:val="24"/>
        </w:rPr>
        <w:t>5</w:t>
      </w:r>
      <w:r>
        <w:rPr>
          <w:rFonts w:hint="eastAsia"/>
          <w:sz w:val="24"/>
        </w:rPr>
        <w:t>年。可购买学生保险，医药费便宜。无年龄限制，学历要求低，批签时间短。可打工赚钱，有机会转工签拿绿卡。我司提供一对一专人指导服务，保证成功率。一手操作，我司在澳大利亚有办事处。办理流程：</w:t>
      </w:r>
      <w:bookmarkStart w:id="0" w:name="OLE_LINK1"/>
      <w:r>
        <w:rPr>
          <w:rFonts w:hint="eastAsia"/>
          <w:sz w:val="24"/>
        </w:rPr>
        <w:t>(1)</w:t>
      </w:r>
      <w:r>
        <w:rPr>
          <w:rFonts w:hint="eastAsia"/>
          <w:sz w:val="24"/>
        </w:rPr>
        <w:t>学生提交必要信息材料：护照，学历和成绩单，工作证明，存款证明</w:t>
      </w:r>
      <w:r>
        <w:rPr>
          <w:rFonts w:hint="eastAsia"/>
          <w:sz w:val="24"/>
        </w:rPr>
        <w:t xml:space="preserve"> ( </w:t>
      </w:r>
      <w:r>
        <w:rPr>
          <w:rFonts w:hint="eastAsia"/>
          <w:sz w:val="24"/>
        </w:rPr>
        <w:t>家里最好有房产，提供房</w:t>
      </w:r>
      <w:r>
        <w:rPr>
          <w:rFonts w:hint="eastAsia"/>
          <w:sz w:val="24"/>
        </w:rPr>
        <w:t>产证最好，再加</w:t>
      </w:r>
      <w:r>
        <w:rPr>
          <w:rFonts w:hint="eastAsia"/>
          <w:sz w:val="24"/>
        </w:rPr>
        <w:t>20</w:t>
      </w:r>
      <w:r>
        <w:rPr>
          <w:rFonts w:hint="eastAsia"/>
          <w:sz w:val="24"/>
        </w:rPr>
        <w:t>万存款。如果实在没有房产，存款</w:t>
      </w:r>
      <w:r>
        <w:rPr>
          <w:rFonts w:hint="eastAsia"/>
          <w:sz w:val="24"/>
        </w:rPr>
        <w:t>25</w:t>
      </w:r>
      <w:r>
        <w:rPr>
          <w:rFonts w:hint="eastAsia"/>
          <w:sz w:val="24"/>
        </w:rPr>
        <w:t>万到</w:t>
      </w:r>
      <w:r>
        <w:rPr>
          <w:rFonts w:hint="eastAsia"/>
          <w:sz w:val="24"/>
        </w:rPr>
        <w:t>30</w:t>
      </w:r>
      <w:r>
        <w:rPr>
          <w:rFonts w:hint="eastAsia"/>
          <w:sz w:val="24"/>
        </w:rPr>
        <w:t>万比较安全。</w:t>
      </w:r>
      <w:r>
        <w:rPr>
          <w:rFonts w:hint="eastAsia"/>
          <w:sz w:val="24"/>
        </w:rPr>
        <w:t>)(2)</w:t>
      </w:r>
      <w:r>
        <w:rPr>
          <w:rFonts w:hint="eastAsia"/>
          <w:sz w:val="24"/>
        </w:rPr>
        <w:t>给学生进行专业电话调查培训后，通知学生体检。</w:t>
      </w:r>
      <w:bookmarkEnd w:id="0"/>
      <w:r>
        <w:rPr>
          <w:rFonts w:hint="eastAsia"/>
          <w:sz w:val="24"/>
        </w:rPr>
        <w:t>费用：</w:t>
      </w:r>
      <w:r>
        <w:rPr>
          <w:rFonts w:hint="eastAsia"/>
          <w:sz w:val="24"/>
        </w:rPr>
        <w:t>(1)</w:t>
      </w:r>
      <w:r>
        <w:rPr>
          <w:rFonts w:hint="eastAsia"/>
          <w:sz w:val="24"/>
        </w:rPr>
        <w:t>办理费用：</w:t>
      </w:r>
      <w:r>
        <w:rPr>
          <w:rFonts w:hint="eastAsia"/>
          <w:sz w:val="24"/>
        </w:rPr>
        <w:t>7</w:t>
      </w:r>
      <w:r>
        <w:rPr>
          <w:rFonts w:hint="eastAsia"/>
          <w:sz w:val="24"/>
        </w:rPr>
        <w:t>万人民币（含</w:t>
      </w:r>
      <w:r>
        <w:rPr>
          <w:rFonts w:hint="eastAsia"/>
          <w:sz w:val="24"/>
        </w:rPr>
        <w:lastRenderedPageBreak/>
        <w:t>首期学费</w:t>
      </w:r>
      <w:r>
        <w:rPr>
          <w:rFonts w:hint="eastAsia"/>
          <w:sz w:val="24"/>
        </w:rPr>
        <w:t>2</w:t>
      </w:r>
      <w:r>
        <w:rPr>
          <w:rFonts w:hint="eastAsia"/>
          <w:sz w:val="24"/>
        </w:rPr>
        <w:t>万多元人民币，澳大利亚注册费，澳大利亚签证费，海外保险费，海外办理费等）万一不成功，学生将要承担</w:t>
      </w:r>
      <w:r>
        <w:rPr>
          <w:rFonts w:hint="eastAsia"/>
          <w:sz w:val="24"/>
        </w:rPr>
        <w:t>5200</w:t>
      </w:r>
      <w:r>
        <w:rPr>
          <w:rFonts w:hint="eastAsia"/>
          <w:sz w:val="24"/>
        </w:rPr>
        <w:t>元人民币损失。</w:t>
      </w:r>
      <w:r>
        <w:rPr>
          <w:rFonts w:hint="eastAsia"/>
          <w:sz w:val="24"/>
        </w:rPr>
        <w:t>(2)</w:t>
      </w:r>
      <w:r>
        <w:rPr>
          <w:rFonts w:hint="eastAsia"/>
          <w:sz w:val="24"/>
        </w:rPr>
        <w:t>赴澳洲机票及学习期间的食宿学生自理。</w:t>
      </w:r>
    </w:p>
    <w:p w:rsidR="00E47250" w:rsidRDefault="007A10A2">
      <w:pPr>
        <w:ind w:firstLineChars="200" w:firstLine="643"/>
        <w:jc w:val="left"/>
        <w:rPr>
          <w:sz w:val="24"/>
        </w:rPr>
      </w:pPr>
      <w:r>
        <w:rPr>
          <w:rFonts w:ascii="宋体" w:hAnsi="宋体" w:hint="eastAsia"/>
          <w:b/>
          <w:color w:val="FF00FF"/>
          <w:sz w:val="32"/>
          <w:szCs w:val="32"/>
        </w:rPr>
        <w:t>6.</w:t>
      </w:r>
      <w:r>
        <w:rPr>
          <w:rFonts w:ascii="宋体" w:hAnsi="宋体" w:hint="eastAsia"/>
          <w:b/>
          <w:color w:val="FF00FF"/>
          <w:sz w:val="32"/>
          <w:szCs w:val="32"/>
        </w:rPr>
        <w:t>约旦：</w:t>
      </w:r>
      <w:r>
        <w:rPr>
          <w:rFonts w:hint="eastAsia"/>
          <w:sz w:val="24"/>
        </w:rPr>
        <w:t>工程概况：国家炼油厂项目。要求条件：年龄</w:t>
      </w:r>
      <w:r>
        <w:rPr>
          <w:rFonts w:hint="eastAsia"/>
          <w:sz w:val="24"/>
        </w:rPr>
        <w:t>20</w:t>
      </w:r>
      <w:r>
        <w:rPr>
          <w:rFonts w:hint="eastAsia"/>
          <w:sz w:val="24"/>
        </w:rPr>
        <w:t>—</w:t>
      </w:r>
      <w:r>
        <w:rPr>
          <w:rFonts w:hint="eastAsia"/>
          <w:sz w:val="24"/>
        </w:rPr>
        <w:t>48</w:t>
      </w:r>
      <w:r>
        <w:rPr>
          <w:rFonts w:hint="eastAsia"/>
          <w:sz w:val="24"/>
        </w:rPr>
        <w:t>岁（技术工</w:t>
      </w:r>
      <w:r>
        <w:rPr>
          <w:rFonts w:hint="eastAsia"/>
          <w:sz w:val="24"/>
        </w:rPr>
        <w:t>45</w:t>
      </w:r>
      <w:r>
        <w:rPr>
          <w:rFonts w:hint="eastAsia"/>
          <w:sz w:val="24"/>
        </w:rPr>
        <w:t>岁以下），工期</w:t>
      </w:r>
      <w:r>
        <w:rPr>
          <w:rFonts w:hint="eastAsia"/>
          <w:sz w:val="24"/>
        </w:rPr>
        <w:t>3</w:t>
      </w:r>
      <w:r>
        <w:rPr>
          <w:rFonts w:hint="eastAsia"/>
          <w:sz w:val="24"/>
        </w:rPr>
        <w:t>年，合同一年一签，具有五年以上工作经验，技能熟练，吃苦耐劳，无犯罪记录和不良行为。招收工种</w:t>
      </w:r>
      <w:r>
        <w:rPr>
          <w:rFonts w:hint="eastAsia"/>
          <w:sz w:val="24"/>
        </w:rPr>
        <w:t>：安装普工</w:t>
      </w:r>
      <w:r>
        <w:rPr>
          <w:rFonts w:hint="eastAsia"/>
          <w:sz w:val="24"/>
        </w:rPr>
        <w:t>30</w:t>
      </w:r>
      <w:r>
        <w:rPr>
          <w:rFonts w:hint="eastAsia"/>
          <w:sz w:val="24"/>
        </w:rPr>
        <w:t>名、普焊</w:t>
      </w:r>
      <w:r>
        <w:rPr>
          <w:rFonts w:hint="eastAsia"/>
          <w:sz w:val="24"/>
        </w:rPr>
        <w:t>30</w:t>
      </w:r>
      <w:r>
        <w:rPr>
          <w:rFonts w:hint="eastAsia"/>
          <w:sz w:val="24"/>
        </w:rPr>
        <w:t>名、起重工</w:t>
      </w:r>
      <w:r>
        <w:rPr>
          <w:rFonts w:hint="eastAsia"/>
          <w:sz w:val="24"/>
        </w:rPr>
        <w:t>20</w:t>
      </w:r>
      <w:r>
        <w:rPr>
          <w:rFonts w:hint="eastAsia"/>
          <w:sz w:val="24"/>
        </w:rPr>
        <w:t>名、架子工</w:t>
      </w:r>
      <w:r>
        <w:rPr>
          <w:rFonts w:hint="eastAsia"/>
          <w:sz w:val="24"/>
        </w:rPr>
        <w:t>20</w:t>
      </w:r>
      <w:r>
        <w:rPr>
          <w:rFonts w:hint="eastAsia"/>
          <w:sz w:val="24"/>
        </w:rPr>
        <w:t>名、高压焊工</w:t>
      </w:r>
      <w:r>
        <w:rPr>
          <w:rFonts w:hint="eastAsia"/>
          <w:sz w:val="24"/>
        </w:rPr>
        <w:t>20</w:t>
      </w:r>
      <w:r>
        <w:rPr>
          <w:rFonts w:hint="eastAsia"/>
          <w:sz w:val="24"/>
        </w:rPr>
        <w:t>名，若干安装方面的安全员，技术员。福利待遇：工资标准及发放方式：安装普工</w:t>
      </w:r>
      <w:r>
        <w:rPr>
          <w:rFonts w:hint="eastAsia"/>
          <w:sz w:val="24"/>
        </w:rPr>
        <w:t>240</w:t>
      </w:r>
      <w:r>
        <w:rPr>
          <w:rFonts w:hint="eastAsia"/>
          <w:sz w:val="24"/>
        </w:rPr>
        <w:t>元</w:t>
      </w:r>
      <w:r>
        <w:rPr>
          <w:rFonts w:hint="eastAsia"/>
          <w:sz w:val="24"/>
        </w:rPr>
        <w:t>/</w:t>
      </w:r>
      <w:r>
        <w:rPr>
          <w:rFonts w:hint="eastAsia"/>
          <w:sz w:val="24"/>
        </w:rPr>
        <w:t>天（熟练工</w:t>
      </w:r>
      <w:r>
        <w:rPr>
          <w:rFonts w:hint="eastAsia"/>
          <w:sz w:val="24"/>
        </w:rPr>
        <w:t>260-280</w:t>
      </w:r>
      <w:r>
        <w:rPr>
          <w:rFonts w:hint="eastAsia"/>
          <w:sz w:val="24"/>
        </w:rPr>
        <w:t>元</w:t>
      </w:r>
      <w:r>
        <w:rPr>
          <w:rFonts w:hint="eastAsia"/>
          <w:sz w:val="24"/>
        </w:rPr>
        <w:t>/</w:t>
      </w:r>
      <w:r>
        <w:rPr>
          <w:rFonts w:hint="eastAsia"/>
          <w:sz w:val="24"/>
        </w:rPr>
        <w:t>天），普焊</w:t>
      </w:r>
      <w:r>
        <w:rPr>
          <w:rFonts w:hint="eastAsia"/>
          <w:sz w:val="24"/>
        </w:rPr>
        <w:t>300-350</w:t>
      </w:r>
      <w:r>
        <w:rPr>
          <w:rFonts w:hint="eastAsia"/>
          <w:sz w:val="24"/>
        </w:rPr>
        <w:t>元</w:t>
      </w:r>
      <w:r>
        <w:rPr>
          <w:rFonts w:hint="eastAsia"/>
          <w:sz w:val="24"/>
        </w:rPr>
        <w:t>/</w:t>
      </w:r>
      <w:r>
        <w:rPr>
          <w:rFonts w:hint="eastAsia"/>
          <w:sz w:val="24"/>
        </w:rPr>
        <w:t>天，起重工。</w:t>
      </w:r>
      <w:r>
        <w:rPr>
          <w:rFonts w:hint="eastAsia"/>
          <w:sz w:val="24"/>
        </w:rPr>
        <w:t>280-340</w:t>
      </w:r>
      <w:r>
        <w:rPr>
          <w:rFonts w:hint="eastAsia"/>
          <w:sz w:val="24"/>
        </w:rPr>
        <w:t>元</w:t>
      </w:r>
      <w:r>
        <w:rPr>
          <w:rFonts w:hint="eastAsia"/>
          <w:sz w:val="24"/>
        </w:rPr>
        <w:t>/</w:t>
      </w:r>
      <w:r>
        <w:rPr>
          <w:rFonts w:hint="eastAsia"/>
          <w:sz w:val="24"/>
        </w:rPr>
        <w:t>天（起重组长</w:t>
      </w:r>
      <w:r>
        <w:rPr>
          <w:rFonts w:hint="eastAsia"/>
          <w:sz w:val="24"/>
        </w:rPr>
        <w:t>360-420</w:t>
      </w:r>
      <w:r>
        <w:rPr>
          <w:rFonts w:hint="eastAsia"/>
          <w:sz w:val="24"/>
        </w:rPr>
        <w:t>），高压焊工</w:t>
      </w:r>
      <w:r>
        <w:rPr>
          <w:rFonts w:hint="eastAsia"/>
          <w:sz w:val="24"/>
        </w:rPr>
        <w:t>500-520/</w:t>
      </w:r>
      <w:r>
        <w:rPr>
          <w:rFonts w:hint="eastAsia"/>
          <w:sz w:val="24"/>
        </w:rPr>
        <w:t>天。工资支付方式为：压三个月，三个月后按月发放。工期</w:t>
      </w:r>
      <w:r>
        <w:rPr>
          <w:rFonts w:hint="eastAsia"/>
          <w:sz w:val="24"/>
        </w:rPr>
        <w:t>3</w:t>
      </w:r>
      <w:r>
        <w:rPr>
          <w:rFonts w:hint="eastAsia"/>
          <w:sz w:val="24"/>
        </w:rPr>
        <w:t>年，合同一年一签，每天工作</w:t>
      </w:r>
      <w:r>
        <w:rPr>
          <w:rFonts w:hint="eastAsia"/>
          <w:sz w:val="24"/>
        </w:rPr>
        <w:t>10</w:t>
      </w:r>
      <w:r>
        <w:rPr>
          <w:rFonts w:hint="eastAsia"/>
          <w:sz w:val="24"/>
        </w:rPr>
        <w:t>小时，每月工作</w:t>
      </w:r>
      <w:r>
        <w:rPr>
          <w:rFonts w:hint="eastAsia"/>
          <w:sz w:val="24"/>
        </w:rPr>
        <w:t>28</w:t>
      </w:r>
      <w:r>
        <w:rPr>
          <w:rFonts w:hint="eastAsia"/>
          <w:sz w:val="24"/>
        </w:rPr>
        <w:t>天，休息时间可加班。公司免费提供食宿、工装、劳保用品。统一购买人身意外保险。全天空调，中午和晚上每餐</w:t>
      </w:r>
      <w:r>
        <w:rPr>
          <w:rFonts w:hint="eastAsia"/>
          <w:sz w:val="24"/>
        </w:rPr>
        <w:t>2</w:t>
      </w:r>
      <w:r>
        <w:rPr>
          <w:rFonts w:hint="eastAsia"/>
          <w:sz w:val="24"/>
        </w:rPr>
        <w:t>荤</w:t>
      </w:r>
      <w:r>
        <w:rPr>
          <w:rFonts w:hint="eastAsia"/>
          <w:sz w:val="24"/>
        </w:rPr>
        <w:t>2</w:t>
      </w:r>
      <w:r>
        <w:rPr>
          <w:rFonts w:hint="eastAsia"/>
          <w:sz w:val="24"/>
        </w:rPr>
        <w:t>素。</w:t>
      </w:r>
    </w:p>
    <w:p w:rsidR="00E47250" w:rsidRDefault="007A10A2">
      <w:pPr>
        <w:ind w:firstLineChars="200" w:firstLine="643"/>
        <w:jc w:val="left"/>
        <w:rPr>
          <w:sz w:val="24"/>
        </w:rPr>
      </w:pPr>
      <w:r>
        <w:rPr>
          <w:rFonts w:ascii="宋体" w:hAnsi="宋体" w:hint="eastAsia"/>
          <w:b/>
          <w:color w:val="FF00FF"/>
          <w:sz w:val="32"/>
          <w:szCs w:val="32"/>
        </w:rPr>
        <w:t>7.</w:t>
      </w:r>
      <w:r>
        <w:rPr>
          <w:rFonts w:ascii="宋体" w:hAnsi="宋体" w:hint="eastAsia"/>
          <w:b/>
          <w:color w:val="FF00FF"/>
          <w:sz w:val="32"/>
          <w:szCs w:val="32"/>
        </w:rPr>
        <w:t>巴</w:t>
      </w:r>
      <w:r>
        <w:rPr>
          <w:rFonts w:ascii="宋体" w:hAnsi="宋体" w:hint="eastAsia"/>
          <w:b/>
          <w:color w:val="FF00FF"/>
          <w:sz w:val="32"/>
          <w:szCs w:val="32"/>
        </w:rPr>
        <w:t>布来新几内亚：</w:t>
      </w:r>
      <w:r>
        <w:rPr>
          <w:rFonts w:hint="eastAsia"/>
          <w:sz w:val="24"/>
        </w:rPr>
        <w:t>工程概况：国家高速公司及机场建设项目。招聘条件：年龄</w:t>
      </w:r>
      <w:r>
        <w:rPr>
          <w:rFonts w:hint="eastAsia"/>
          <w:sz w:val="24"/>
        </w:rPr>
        <w:t>25</w:t>
      </w:r>
      <w:r>
        <w:rPr>
          <w:rFonts w:hint="eastAsia"/>
          <w:sz w:val="24"/>
        </w:rPr>
        <w:t>—</w:t>
      </w:r>
      <w:r>
        <w:rPr>
          <w:rFonts w:hint="eastAsia"/>
          <w:sz w:val="24"/>
        </w:rPr>
        <w:t>48</w:t>
      </w:r>
      <w:r>
        <w:rPr>
          <w:rFonts w:hint="eastAsia"/>
          <w:sz w:val="24"/>
        </w:rPr>
        <w:t>岁，身高</w:t>
      </w:r>
      <w:r>
        <w:rPr>
          <w:rFonts w:hint="eastAsia"/>
          <w:sz w:val="24"/>
        </w:rPr>
        <w:t>1.65</w:t>
      </w:r>
      <w:r>
        <w:rPr>
          <w:rFonts w:hint="eastAsia"/>
          <w:sz w:val="24"/>
        </w:rPr>
        <w:t>米以上，合同期</w:t>
      </w:r>
      <w:r>
        <w:rPr>
          <w:rFonts w:hint="eastAsia"/>
          <w:sz w:val="24"/>
        </w:rPr>
        <w:t>2</w:t>
      </w:r>
      <w:r>
        <w:rPr>
          <w:rFonts w:hint="eastAsia"/>
          <w:sz w:val="24"/>
        </w:rPr>
        <w:t>年。招收工种：机修工（维修现场的机械车辆及汽车）、车间维修工（会电焊）、英语翻译。合同期及待遇机修及车间维修工月工资为</w:t>
      </w:r>
      <w:r>
        <w:rPr>
          <w:rFonts w:hint="eastAsia"/>
          <w:sz w:val="24"/>
        </w:rPr>
        <w:t>10000</w:t>
      </w:r>
      <w:r>
        <w:rPr>
          <w:rFonts w:hint="eastAsia"/>
          <w:sz w:val="24"/>
        </w:rPr>
        <w:t>元、英语翻译工资为</w:t>
      </w:r>
      <w:r>
        <w:rPr>
          <w:rFonts w:hint="eastAsia"/>
          <w:sz w:val="24"/>
        </w:rPr>
        <w:t>12000</w:t>
      </w:r>
      <w:r>
        <w:rPr>
          <w:rFonts w:hint="eastAsia"/>
          <w:sz w:val="24"/>
        </w:rPr>
        <w:t>元。每天工作时间</w:t>
      </w:r>
      <w:r>
        <w:rPr>
          <w:rFonts w:hint="eastAsia"/>
          <w:sz w:val="24"/>
        </w:rPr>
        <w:t>10</w:t>
      </w:r>
      <w:r>
        <w:rPr>
          <w:rFonts w:hint="eastAsia"/>
          <w:sz w:val="24"/>
        </w:rPr>
        <w:t>个小时，工作强度低，加班费另计，工资每季度支付一次，全额发放。包食宿，每</w:t>
      </w:r>
      <w:r>
        <w:rPr>
          <w:rFonts w:hint="eastAsia"/>
          <w:sz w:val="24"/>
        </w:rPr>
        <w:t>2</w:t>
      </w:r>
      <w:r>
        <w:rPr>
          <w:rFonts w:hint="eastAsia"/>
          <w:sz w:val="24"/>
        </w:rPr>
        <w:t>人一个宿舍，每月另外发放</w:t>
      </w:r>
      <w:r>
        <w:rPr>
          <w:rFonts w:hint="eastAsia"/>
          <w:sz w:val="24"/>
        </w:rPr>
        <w:t>200-300</w:t>
      </w:r>
      <w:r>
        <w:rPr>
          <w:rFonts w:hint="eastAsia"/>
          <w:sz w:val="24"/>
        </w:rPr>
        <w:t>元的话费补贴，如遇过节，另外发放过节费，普通生病小病医疗费用由公司全部承担。每月合计</w:t>
      </w:r>
      <w:r>
        <w:rPr>
          <w:rFonts w:hint="eastAsia"/>
          <w:sz w:val="24"/>
        </w:rPr>
        <w:t>1-2</w:t>
      </w:r>
      <w:r>
        <w:rPr>
          <w:rFonts w:hint="eastAsia"/>
          <w:sz w:val="24"/>
        </w:rPr>
        <w:t>天的休息时间，根据情况酌情</w:t>
      </w:r>
      <w:r>
        <w:rPr>
          <w:rFonts w:hint="eastAsia"/>
          <w:sz w:val="24"/>
        </w:rPr>
        <w:t>安排。连续工作</w:t>
      </w:r>
      <w:r>
        <w:rPr>
          <w:rFonts w:hint="eastAsia"/>
          <w:sz w:val="24"/>
        </w:rPr>
        <w:t>12</w:t>
      </w:r>
      <w:r>
        <w:rPr>
          <w:rFonts w:hint="eastAsia"/>
          <w:sz w:val="24"/>
        </w:rPr>
        <w:t>个月，可以回国休假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个月，工资按照半薪发放，并保险往返机票及高铁二等座票。提供工作服、劳保用品、劳动工具等，提供部分娱乐设施，定期组织活动。用工方给每位工人统一购买</w:t>
      </w:r>
      <w:r>
        <w:rPr>
          <w:rFonts w:hint="eastAsia"/>
          <w:sz w:val="24"/>
        </w:rPr>
        <w:t>100</w:t>
      </w:r>
      <w:r>
        <w:rPr>
          <w:rFonts w:hint="eastAsia"/>
          <w:sz w:val="24"/>
        </w:rPr>
        <w:t>万人身意外伤害保险。所需材料</w:t>
      </w:r>
      <w:r>
        <w:rPr>
          <w:rFonts w:hint="eastAsia"/>
          <w:sz w:val="24"/>
        </w:rPr>
        <w:t>:(1)</w:t>
      </w:r>
      <w:r>
        <w:rPr>
          <w:rFonts w:hint="eastAsia"/>
          <w:sz w:val="24"/>
        </w:rPr>
        <w:t>护照（原件），期限在</w:t>
      </w:r>
      <w:r>
        <w:rPr>
          <w:rFonts w:hint="eastAsia"/>
          <w:sz w:val="24"/>
        </w:rPr>
        <w:t>3</w:t>
      </w:r>
      <w:r>
        <w:rPr>
          <w:rFonts w:hint="eastAsia"/>
          <w:sz w:val="24"/>
        </w:rPr>
        <w:t>年以上，</w:t>
      </w:r>
      <w:r>
        <w:rPr>
          <w:rFonts w:hint="eastAsia"/>
          <w:sz w:val="24"/>
        </w:rPr>
        <w:t>(2)</w:t>
      </w:r>
      <w:r>
        <w:rPr>
          <w:rFonts w:hint="eastAsia"/>
          <w:sz w:val="24"/>
        </w:rPr>
        <w:t>红黄体检本，</w:t>
      </w:r>
      <w:r>
        <w:rPr>
          <w:rFonts w:hint="eastAsia"/>
          <w:sz w:val="24"/>
        </w:rPr>
        <w:t>(3)</w:t>
      </w:r>
      <w:r>
        <w:rPr>
          <w:rFonts w:hint="eastAsia"/>
          <w:sz w:val="24"/>
        </w:rPr>
        <w:t>身份证复印件，</w:t>
      </w:r>
      <w:r>
        <w:rPr>
          <w:rFonts w:hint="eastAsia"/>
          <w:sz w:val="24"/>
        </w:rPr>
        <w:t>A4</w:t>
      </w:r>
      <w:r>
        <w:rPr>
          <w:rFonts w:hint="eastAsia"/>
          <w:sz w:val="24"/>
        </w:rPr>
        <w:t>纸正反两面</w:t>
      </w:r>
      <w:r>
        <w:rPr>
          <w:rFonts w:hint="eastAsia"/>
          <w:sz w:val="24"/>
        </w:rPr>
        <w:t>3</w:t>
      </w:r>
      <w:r>
        <w:rPr>
          <w:rFonts w:hint="eastAsia"/>
          <w:sz w:val="24"/>
        </w:rPr>
        <w:t>份，</w:t>
      </w:r>
      <w:r>
        <w:rPr>
          <w:rFonts w:hint="eastAsia"/>
          <w:sz w:val="24"/>
        </w:rPr>
        <w:t>(4)</w:t>
      </w:r>
      <w:r>
        <w:rPr>
          <w:rFonts w:hint="eastAsia"/>
          <w:sz w:val="24"/>
        </w:rPr>
        <w:t>带照片个人简历表（可以电子版），</w:t>
      </w:r>
      <w:r>
        <w:rPr>
          <w:rFonts w:hint="eastAsia"/>
          <w:sz w:val="24"/>
        </w:rPr>
        <w:t>(5)</w:t>
      </w:r>
      <w:r>
        <w:rPr>
          <w:rFonts w:hint="eastAsia"/>
          <w:sz w:val="24"/>
        </w:rPr>
        <w:t>照片（交</w:t>
      </w:r>
      <w:r>
        <w:rPr>
          <w:rFonts w:hint="eastAsia"/>
          <w:sz w:val="24"/>
        </w:rPr>
        <w:t>2</w:t>
      </w:r>
      <w:r>
        <w:rPr>
          <w:rFonts w:hint="eastAsia"/>
          <w:sz w:val="24"/>
        </w:rPr>
        <w:t>寸白底彩照</w:t>
      </w:r>
      <w:r>
        <w:rPr>
          <w:rFonts w:hint="eastAsia"/>
          <w:sz w:val="24"/>
        </w:rPr>
        <w:t>10</w:t>
      </w:r>
      <w:r>
        <w:rPr>
          <w:rFonts w:hint="eastAsia"/>
          <w:sz w:val="24"/>
        </w:rPr>
        <w:t>张护照照片），出境周期：考试通过后</w:t>
      </w:r>
      <w:r>
        <w:rPr>
          <w:rFonts w:hint="eastAsia"/>
          <w:sz w:val="24"/>
        </w:rPr>
        <w:t>1-2</w:t>
      </w:r>
      <w:r>
        <w:rPr>
          <w:rFonts w:hint="eastAsia"/>
          <w:sz w:val="24"/>
        </w:rPr>
        <w:t>个月内安排出国。</w:t>
      </w:r>
    </w:p>
    <w:p w:rsidR="00E47250" w:rsidRDefault="007A10A2">
      <w:pPr>
        <w:ind w:firstLineChars="200" w:firstLine="643"/>
        <w:jc w:val="left"/>
        <w:rPr>
          <w:sz w:val="24"/>
        </w:rPr>
      </w:pPr>
      <w:r>
        <w:rPr>
          <w:rFonts w:ascii="宋体" w:hAnsi="宋体" w:hint="eastAsia"/>
          <w:b/>
          <w:color w:val="FF00FF"/>
          <w:sz w:val="32"/>
          <w:szCs w:val="32"/>
        </w:rPr>
        <w:t>8.</w:t>
      </w:r>
      <w:r>
        <w:rPr>
          <w:rFonts w:ascii="宋体" w:hAnsi="宋体" w:hint="eastAsia"/>
          <w:b/>
          <w:color w:val="FF00FF"/>
          <w:sz w:val="32"/>
          <w:szCs w:val="32"/>
        </w:rPr>
        <w:t>印度尼西亚：</w:t>
      </w:r>
      <w:r>
        <w:rPr>
          <w:rFonts w:hint="eastAsia"/>
          <w:sz w:val="24"/>
        </w:rPr>
        <w:t>工程概况。大型工业建筑项目：要求条件：年龄</w:t>
      </w:r>
      <w:r>
        <w:rPr>
          <w:rFonts w:hint="eastAsia"/>
          <w:sz w:val="24"/>
        </w:rPr>
        <w:t>26</w:t>
      </w:r>
      <w:r>
        <w:rPr>
          <w:rFonts w:hint="eastAsia"/>
          <w:sz w:val="24"/>
        </w:rPr>
        <w:t>—</w:t>
      </w:r>
      <w:r>
        <w:rPr>
          <w:rFonts w:hint="eastAsia"/>
          <w:sz w:val="24"/>
        </w:rPr>
        <w:t>50</w:t>
      </w:r>
      <w:r>
        <w:rPr>
          <w:rFonts w:hint="eastAsia"/>
          <w:sz w:val="24"/>
        </w:rPr>
        <w:t>岁，项</w:t>
      </w:r>
      <w:r>
        <w:rPr>
          <w:rFonts w:hint="eastAsia"/>
          <w:sz w:val="24"/>
        </w:rPr>
        <w:t>目工期为</w:t>
      </w:r>
      <w:r>
        <w:rPr>
          <w:rFonts w:hint="eastAsia"/>
          <w:sz w:val="24"/>
        </w:rPr>
        <w:t>3</w:t>
      </w:r>
      <w:r>
        <w:rPr>
          <w:rFonts w:hint="eastAsia"/>
          <w:sz w:val="24"/>
        </w:rPr>
        <w:t>年，雇用合同为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年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签，可续签，具有五年以上工作经验。招收工种：模板木工，钢筋工，瓦工，混凝土工，电焊工，厨师，技术员，施工员，吊车操作手，塔吊。福利待遇：技术员，施工员</w:t>
      </w:r>
      <w:r>
        <w:rPr>
          <w:rFonts w:hint="eastAsia"/>
          <w:sz w:val="24"/>
        </w:rPr>
        <w:t>1-1.3</w:t>
      </w:r>
      <w:r>
        <w:rPr>
          <w:rFonts w:hint="eastAsia"/>
          <w:sz w:val="24"/>
        </w:rPr>
        <w:t>万</w:t>
      </w:r>
      <w:r>
        <w:rPr>
          <w:rFonts w:hint="eastAsia"/>
          <w:sz w:val="24"/>
        </w:rPr>
        <w:t>/</w:t>
      </w:r>
      <w:r>
        <w:rPr>
          <w:rFonts w:hint="eastAsia"/>
          <w:sz w:val="24"/>
        </w:rPr>
        <w:t>月，厨师</w:t>
      </w:r>
      <w:r>
        <w:rPr>
          <w:rFonts w:hint="eastAsia"/>
          <w:sz w:val="24"/>
        </w:rPr>
        <w:t>8000</w:t>
      </w:r>
      <w:r>
        <w:rPr>
          <w:rFonts w:hint="eastAsia"/>
          <w:sz w:val="24"/>
        </w:rPr>
        <w:t>元</w:t>
      </w:r>
      <w:r>
        <w:rPr>
          <w:rFonts w:hint="eastAsia"/>
          <w:sz w:val="24"/>
        </w:rPr>
        <w:t>/</w:t>
      </w:r>
      <w:r>
        <w:rPr>
          <w:rFonts w:hint="eastAsia"/>
          <w:sz w:val="24"/>
        </w:rPr>
        <w:t>月，技术工工资</w:t>
      </w:r>
      <w:r>
        <w:rPr>
          <w:rFonts w:hint="eastAsia"/>
          <w:sz w:val="24"/>
        </w:rPr>
        <w:t>400</w:t>
      </w:r>
      <w:r>
        <w:rPr>
          <w:rFonts w:hint="eastAsia"/>
          <w:sz w:val="24"/>
        </w:rPr>
        <w:t>元</w:t>
      </w:r>
      <w:r>
        <w:rPr>
          <w:rFonts w:hint="eastAsia"/>
          <w:sz w:val="24"/>
        </w:rPr>
        <w:t>/</w:t>
      </w:r>
      <w:r>
        <w:rPr>
          <w:rFonts w:hint="eastAsia"/>
          <w:sz w:val="24"/>
        </w:rPr>
        <w:t>天（视技能情况而定，技术不达标者降低工资，承包情况下多劳多得，上不封顶），吊车操作手</w:t>
      </w:r>
      <w:r>
        <w:rPr>
          <w:rFonts w:hint="eastAsia"/>
          <w:sz w:val="24"/>
        </w:rPr>
        <w:t>1-1.2</w:t>
      </w:r>
      <w:r>
        <w:rPr>
          <w:rFonts w:hint="eastAsia"/>
          <w:sz w:val="24"/>
        </w:rPr>
        <w:t>万</w:t>
      </w:r>
      <w:r>
        <w:rPr>
          <w:rFonts w:hint="eastAsia"/>
          <w:sz w:val="24"/>
        </w:rPr>
        <w:t>/</w:t>
      </w:r>
      <w:r>
        <w:rPr>
          <w:rFonts w:hint="eastAsia"/>
          <w:sz w:val="24"/>
        </w:rPr>
        <w:t>月，每天工作时间</w:t>
      </w:r>
      <w:r>
        <w:rPr>
          <w:rFonts w:hint="eastAsia"/>
          <w:sz w:val="24"/>
        </w:rPr>
        <w:t>10</w:t>
      </w:r>
      <w:r>
        <w:rPr>
          <w:rFonts w:hint="eastAsia"/>
          <w:sz w:val="24"/>
        </w:rPr>
        <w:t>小时，加班另算，每个月要求出勤不低于</w:t>
      </w:r>
      <w:r>
        <w:rPr>
          <w:rFonts w:hint="eastAsia"/>
          <w:sz w:val="24"/>
        </w:rPr>
        <w:t>28</w:t>
      </w:r>
      <w:r>
        <w:rPr>
          <w:rFonts w:hint="eastAsia"/>
          <w:sz w:val="24"/>
        </w:rPr>
        <w:t>天，包吃包住。工资第三个月后按季度发放，工资发放综合比例为</w:t>
      </w:r>
      <w:r>
        <w:rPr>
          <w:rFonts w:hint="eastAsia"/>
          <w:sz w:val="24"/>
        </w:rPr>
        <w:t>60-70%</w:t>
      </w:r>
      <w:r>
        <w:rPr>
          <w:rFonts w:hint="eastAsia"/>
          <w:sz w:val="24"/>
        </w:rPr>
        <w:t>，剩余工资回国后两个月内付清，项目现场免费发放</w:t>
      </w:r>
      <w:r>
        <w:rPr>
          <w:rFonts w:hint="eastAsia"/>
          <w:sz w:val="24"/>
        </w:rPr>
        <w:t>劳保用品，每半年回国休假一次。所需材料：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）护照（原件）期限在</w:t>
      </w:r>
      <w:r>
        <w:rPr>
          <w:rFonts w:hint="eastAsia"/>
          <w:sz w:val="24"/>
        </w:rPr>
        <w:t>3</w:t>
      </w:r>
      <w:r>
        <w:rPr>
          <w:rFonts w:hint="eastAsia"/>
          <w:sz w:val="24"/>
        </w:rPr>
        <w:t>年以上，（</w:t>
      </w:r>
      <w:r>
        <w:rPr>
          <w:rFonts w:hint="eastAsia"/>
          <w:sz w:val="24"/>
        </w:rPr>
        <w:t>2</w:t>
      </w:r>
      <w:r>
        <w:rPr>
          <w:rFonts w:hint="eastAsia"/>
          <w:sz w:val="24"/>
        </w:rPr>
        <w:t>）健康证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红皮书（原件），（</w:t>
      </w:r>
      <w:r>
        <w:rPr>
          <w:rFonts w:hint="eastAsia"/>
          <w:sz w:val="24"/>
        </w:rPr>
        <w:t>3</w:t>
      </w:r>
      <w:r>
        <w:rPr>
          <w:rFonts w:hint="eastAsia"/>
          <w:sz w:val="24"/>
        </w:rPr>
        <w:t>）本人身份证原件正反面扫描件一份，复印件</w:t>
      </w:r>
      <w:r>
        <w:rPr>
          <w:rFonts w:hint="eastAsia"/>
          <w:sz w:val="24"/>
        </w:rPr>
        <w:t>3</w:t>
      </w:r>
      <w:r>
        <w:rPr>
          <w:rFonts w:hint="eastAsia"/>
          <w:sz w:val="24"/>
        </w:rPr>
        <w:t>份；</w:t>
      </w:r>
      <w:r>
        <w:rPr>
          <w:rFonts w:hint="eastAsia"/>
          <w:sz w:val="24"/>
        </w:rPr>
        <w:t>4</w:t>
      </w:r>
      <w:r>
        <w:rPr>
          <w:rFonts w:hint="eastAsia"/>
          <w:sz w:val="24"/>
        </w:rPr>
        <w:t>）个人简历表（表里必须填写的家庭成员：妻子、子女、父母及他们的出生日期），（</w:t>
      </w:r>
      <w:r>
        <w:rPr>
          <w:rFonts w:hint="eastAsia"/>
          <w:sz w:val="24"/>
        </w:rPr>
        <w:t>5</w:t>
      </w:r>
      <w:r>
        <w:rPr>
          <w:rFonts w:hint="eastAsia"/>
          <w:sz w:val="24"/>
        </w:rPr>
        <w:t>）白底彩照</w:t>
      </w:r>
      <w:r>
        <w:rPr>
          <w:rFonts w:hint="eastAsia"/>
          <w:sz w:val="24"/>
        </w:rPr>
        <w:t>15</w:t>
      </w:r>
      <w:r>
        <w:rPr>
          <w:rFonts w:hint="eastAsia"/>
          <w:sz w:val="24"/>
        </w:rPr>
        <w:t>张。出境承诺：</w:t>
      </w:r>
      <w:r>
        <w:rPr>
          <w:rFonts w:hint="eastAsia"/>
          <w:sz w:val="24"/>
        </w:rPr>
        <w:t>90</w:t>
      </w:r>
      <w:r>
        <w:rPr>
          <w:rFonts w:hint="eastAsia"/>
          <w:sz w:val="24"/>
        </w:rPr>
        <w:t>个工作日以内。</w:t>
      </w:r>
      <w:r>
        <w:rPr>
          <w:rFonts w:hint="eastAsia"/>
          <w:sz w:val="24"/>
        </w:rPr>
        <w:t xml:space="preserve">  </w:t>
      </w:r>
    </w:p>
    <w:p w:rsidR="00E47250" w:rsidRDefault="007A10A2">
      <w:pPr>
        <w:ind w:firstLineChars="200" w:firstLine="643"/>
        <w:jc w:val="left"/>
        <w:rPr>
          <w:sz w:val="24"/>
        </w:rPr>
      </w:pPr>
      <w:r>
        <w:rPr>
          <w:rFonts w:ascii="宋体" w:hAnsi="宋体" w:hint="eastAsia"/>
          <w:b/>
          <w:color w:val="FF00FF"/>
          <w:sz w:val="32"/>
          <w:szCs w:val="32"/>
        </w:rPr>
        <w:t>9.</w:t>
      </w:r>
      <w:r>
        <w:rPr>
          <w:rFonts w:ascii="宋体" w:hAnsi="宋体" w:hint="eastAsia"/>
          <w:b/>
          <w:color w:val="FF00FF"/>
          <w:sz w:val="32"/>
          <w:szCs w:val="32"/>
        </w:rPr>
        <w:t>日本</w:t>
      </w:r>
      <w:r>
        <w:rPr>
          <w:rFonts w:hint="eastAsia"/>
          <w:sz w:val="24"/>
        </w:rPr>
        <w:t>：岐阜县三年男生技能实习项目。工种：机械加工。招收人数：</w:t>
      </w:r>
      <w:r>
        <w:rPr>
          <w:rFonts w:hint="eastAsia"/>
          <w:sz w:val="24"/>
        </w:rPr>
        <w:t>7</w:t>
      </w:r>
      <w:r>
        <w:rPr>
          <w:rFonts w:hint="eastAsia"/>
          <w:sz w:val="24"/>
        </w:rPr>
        <w:t>人。要求：学历：初中以上。年龄：男性，</w:t>
      </w:r>
      <w:r>
        <w:rPr>
          <w:rFonts w:hint="eastAsia"/>
          <w:sz w:val="24"/>
        </w:rPr>
        <w:t>18-35</w:t>
      </w:r>
      <w:r>
        <w:rPr>
          <w:rFonts w:hint="eastAsia"/>
          <w:sz w:val="24"/>
        </w:rPr>
        <w:t>周岁。经验要求：有机械厂工作经验者。工作态度认真，吃苦耐劳，乐观向上，有良好的适应能力，圆满完成合同期。讲习津贴</w:t>
      </w:r>
      <w:r>
        <w:rPr>
          <w:rFonts w:hint="eastAsia"/>
          <w:sz w:val="24"/>
        </w:rPr>
        <w:t>5</w:t>
      </w:r>
      <w:r>
        <w:rPr>
          <w:rFonts w:hint="eastAsia"/>
          <w:sz w:val="24"/>
        </w:rPr>
        <w:t>万日圆，技能实习时给</w:t>
      </w:r>
      <w:r>
        <w:rPr>
          <w:rFonts w:hint="eastAsia"/>
          <w:sz w:val="24"/>
        </w:rPr>
        <w:t>825</w:t>
      </w:r>
      <w:r>
        <w:rPr>
          <w:rFonts w:hint="eastAsia"/>
          <w:sz w:val="24"/>
        </w:rPr>
        <w:t>日元</w:t>
      </w:r>
      <w:r>
        <w:rPr>
          <w:rFonts w:hint="eastAsia"/>
          <w:sz w:val="24"/>
        </w:rPr>
        <w:t>/</w:t>
      </w:r>
      <w:r>
        <w:rPr>
          <w:rFonts w:hint="eastAsia"/>
          <w:sz w:val="24"/>
        </w:rPr>
        <w:t>小时，加班按照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．</w:t>
      </w:r>
      <w:r>
        <w:rPr>
          <w:rFonts w:hint="eastAsia"/>
          <w:sz w:val="24"/>
        </w:rPr>
        <w:t>25</w:t>
      </w:r>
      <w:r>
        <w:rPr>
          <w:rFonts w:hint="eastAsia"/>
          <w:sz w:val="24"/>
        </w:rPr>
        <w:t>倍计算。总费用：人民币</w:t>
      </w:r>
      <w:r>
        <w:rPr>
          <w:rFonts w:hint="eastAsia"/>
          <w:sz w:val="24"/>
        </w:rPr>
        <w:t>35000</w:t>
      </w:r>
      <w:r>
        <w:rPr>
          <w:rFonts w:hint="eastAsia"/>
          <w:sz w:val="24"/>
        </w:rPr>
        <w:t>元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。护照、体检费、培训期间餐费自己承担。复试时间：</w:t>
      </w:r>
      <w:r>
        <w:rPr>
          <w:rFonts w:hint="eastAsia"/>
          <w:sz w:val="24"/>
        </w:rPr>
        <w:t>2018</w:t>
      </w:r>
      <w:r>
        <w:rPr>
          <w:rFonts w:hint="eastAsia"/>
          <w:sz w:val="24"/>
        </w:rPr>
        <w:t>年</w:t>
      </w:r>
      <w:r>
        <w:rPr>
          <w:rFonts w:hint="eastAsia"/>
          <w:sz w:val="24"/>
        </w:rPr>
        <w:t>11</w:t>
      </w:r>
      <w:r>
        <w:rPr>
          <w:rFonts w:hint="eastAsia"/>
          <w:sz w:val="24"/>
        </w:rPr>
        <w:t>月初。计划出境：</w:t>
      </w:r>
      <w:r>
        <w:rPr>
          <w:rFonts w:hint="eastAsia"/>
          <w:sz w:val="24"/>
        </w:rPr>
        <w:t>2019</w:t>
      </w:r>
      <w:r>
        <w:rPr>
          <w:rFonts w:hint="eastAsia"/>
          <w:sz w:val="24"/>
        </w:rPr>
        <w:t>年</w:t>
      </w:r>
      <w:r>
        <w:rPr>
          <w:rFonts w:hint="eastAsia"/>
          <w:sz w:val="24"/>
        </w:rPr>
        <w:t>3</w:t>
      </w:r>
      <w:r>
        <w:rPr>
          <w:rFonts w:hint="eastAsia"/>
          <w:sz w:val="24"/>
        </w:rPr>
        <w:t>月。所需材料：毕业证原件、身份证原件、户口簿原件、个人简历、二寸白底彩照四张、医院初检单（近期）、考试押金</w:t>
      </w:r>
      <w:r>
        <w:rPr>
          <w:rFonts w:hint="eastAsia"/>
          <w:sz w:val="24"/>
        </w:rPr>
        <w:t>3000</w:t>
      </w:r>
      <w:r>
        <w:rPr>
          <w:rFonts w:hint="eastAsia"/>
          <w:sz w:val="24"/>
        </w:rPr>
        <w:t>元。</w:t>
      </w:r>
      <w:bookmarkStart w:id="1" w:name="_GoBack"/>
      <w:bookmarkEnd w:id="1"/>
    </w:p>
    <w:p w:rsidR="00E47250" w:rsidRDefault="00E47250">
      <w:pPr>
        <w:ind w:firstLineChars="200" w:firstLine="480"/>
        <w:jc w:val="left"/>
        <w:rPr>
          <w:sz w:val="24"/>
        </w:rPr>
      </w:pPr>
    </w:p>
    <w:p w:rsidR="00E47250" w:rsidRDefault="00E47250">
      <w:pPr>
        <w:jc w:val="left"/>
        <w:rPr>
          <w:sz w:val="24"/>
        </w:rPr>
      </w:pPr>
    </w:p>
    <w:p w:rsidR="00E47250" w:rsidRDefault="007A10A2">
      <w:pPr>
        <w:jc w:val="left"/>
        <w:rPr>
          <w:rFonts w:ascii="楷体" w:eastAsia="楷体" w:hAnsi="楷体" w:cs="楷体"/>
          <w:b/>
          <w:i/>
          <w:iCs/>
          <w:sz w:val="44"/>
          <w:szCs w:val="44"/>
        </w:rPr>
      </w:pPr>
      <w:r>
        <w:rPr>
          <w:rFonts w:ascii="楷体" w:eastAsia="楷体" w:hAnsi="楷体" w:cs="楷体" w:hint="eastAsia"/>
          <w:b/>
          <w:i/>
          <w:iCs/>
          <w:sz w:val="44"/>
          <w:szCs w:val="44"/>
        </w:rPr>
        <w:t>备</w:t>
      </w:r>
      <w:r>
        <w:rPr>
          <w:rFonts w:ascii="楷体" w:eastAsia="楷体" w:hAnsi="楷体" w:cs="楷体" w:hint="eastAsia"/>
          <w:b/>
          <w:i/>
          <w:iCs/>
          <w:sz w:val="44"/>
          <w:szCs w:val="44"/>
        </w:rPr>
        <w:t xml:space="preserve">   </w:t>
      </w:r>
      <w:r>
        <w:rPr>
          <w:rFonts w:ascii="楷体" w:eastAsia="楷体" w:hAnsi="楷体" w:cs="楷体" w:hint="eastAsia"/>
          <w:b/>
          <w:i/>
          <w:iCs/>
          <w:sz w:val="44"/>
          <w:szCs w:val="44"/>
        </w:rPr>
        <w:t>注：亳州同德劳务市场现建有外经考培中心，无</w:t>
      </w:r>
      <w:r>
        <w:rPr>
          <w:rFonts w:ascii="楷体" w:eastAsia="楷体" w:hAnsi="楷体" w:cs="楷体" w:hint="eastAsia"/>
          <w:b/>
          <w:i/>
          <w:iCs/>
          <w:sz w:val="44"/>
          <w:szCs w:val="44"/>
        </w:rPr>
        <w:t xml:space="preserve">            </w:t>
      </w:r>
      <w:r>
        <w:rPr>
          <w:rFonts w:ascii="楷体" w:eastAsia="楷体" w:hAnsi="楷体" w:cs="楷体" w:hint="eastAsia"/>
          <w:b/>
          <w:i/>
          <w:iCs/>
          <w:sz w:val="44"/>
          <w:szCs w:val="44"/>
        </w:rPr>
        <w:lastRenderedPageBreak/>
        <w:t>钢筋工、木工、瓦工技能者可培训上岗</w:t>
      </w:r>
      <w:r>
        <w:rPr>
          <w:rFonts w:ascii="楷体" w:eastAsia="楷体" w:hAnsi="楷体" w:cs="楷体" w:hint="eastAsia"/>
          <w:b/>
          <w:i/>
          <w:iCs/>
          <w:sz w:val="44"/>
          <w:szCs w:val="44"/>
        </w:rPr>
        <w:t>!</w:t>
      </w:r>
    </w:p>
    <w:p w:rsidR="00E47250" w:rsidRDefault="007A10A2">
      <w:pPr>
        <w:jc w:val="distribute"/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>报名地址：亳州市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>西一环路与芍花路交叉口</w:t>
      </w:r>
    </w:p>
    <w:p w:rsidR="00E47250" w:rsidRDefault="007A10A2">
      <w:pPr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>联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 xml:space="preserve"> 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 xml:space="preserve">  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>系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 xml:space="preserve"> 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 xml:space="preserve">  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>人：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 xml:space="preserve">  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>夏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 xml:space="preserve">    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>飞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 xml:space="preserve">            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 xml:space="preserve">      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>传真：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>0558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>——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>5131926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 xml:space="preserve">  </w:t>
      </w:r>
    </w:p>
    <w:p w:rsidR="00E47250" w:rsidRDefault="007A10A2">
      <w:pPr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>电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 xml:space="preserve">   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 xml:space="preserve">  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 xml:space="preserve"> 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 xml:space="preserve">  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>话：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>0558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>—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>51319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>26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>，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>5131925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>，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>1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>8956857522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>，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 xml:space="preserve">13856777798  </w:t>
      </w:r>
    </w:p>
    <w:p w:rsidR="00E47250" w:rsidRDefault="007A10A2">
      <w:pPr>
        <w:jc w:val="distribute"/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>网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 xml:space="preserve">     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>址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>:www.tongdehr.com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>（亳州同德人力资源网）</w:t>
      </w:r>
    </w:p>
    <w:p w:rsidR="00E47250" w:rsidRDefault="00E47250">
      <w:pPr>
        <w:jc w:val="distribute"/>
        <w:rPr>
          <w:rFonts w:ascii="黑体" w:eastAsia="黑体"/>
          <w:b/>
          <w:sz w:val="32"/>
          <w:szCs w:val="32"/>
          <w:highlight w:val="green"/>
          <w:u w:val="single"/>
        </w:rPr>
      </w:pPr>
    </w:p>
    <w:sectPr w:rsidR="00E47250" w:rsidSect="00E47250">
      <w:footerReference w:type="default" r:id="rId8"/>
      <w:pgSz w:w="11906" w:h="16838"/>
      <w:pgMar w:top="720" w:right="720" w:bottom="720" w:left="72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10A2" w:rsidRDefault="007A10A2" w:rsidP="00E47250">
      <w:r>
        <w:separator/>
      </w:r>
    </w:p>
  </w:endnote>
  <w:endnote w:type="continuationSeparator" w:id="0">
    <w:p w:rsidR="007A10A2" w:rsidRDefault="007A10A2" w:rsidP="00E472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7250" w:rsidRDefault="007A10A2">
    <w:pPr>
      <w:pStyle w:val="a6"/>
      <w:jc w:val="distribute"/>
    </w:pPr>
    <w:r>
      <w:rPr>
        <w:rFonts w:hint="eastAsia"/>
      </w:rPr>
      <w:t>----------------------------------------------------------</w:t>
    </w:r>
    <w:r>
      <w:rPr>
        <w:rFonts w:hint="eastAsia"/>
      </w:rPr>
      <w:t>-------</w:t>
    </w:r>
    <w:r>
      <w:rPr>
        <w:rFonts w:hint="eastAsia"/>
      </w:rPr>
      <w:t>亳州出国建筑劳务第一品牌</w:t>
    </w:r>
    <w:r>
      <w:rPr>
        <w:rFonts w:hint="eastAsia"/>
      </w:rPr>
      <w:t xml:space="preserve">------------------------------------------------------------ </w:t>
    </w:r>
  </w:p>
  <w:p w:rsidR="00E47250" w:rsidRDefault="00E47250">
    <w:pPr>
      <w:pStyle w:val="a6"/>
      <w:jc w:val="distribute"/>
      <w:rPr>
        <w:b/>
        <w:color w:val="FF0000"/>
      </w:rPr>
    </w:pPr>
  </w:p>
  <w:p w:rsidR="00E47250" w:rsidRDefault="007A10A2">
    <w:pPr>
      <w:pStyle w:val="a6"/>
      <w:jc w:val="distribute"/>
      <w:rPr>
        <w:b/>
        <w:color w:val="FF0000"/>
      </w:rPr>
    </w:pPr>
    <w:r>
      <w:rPr>
        <w:rFonts w:hint="eastAsia"/>
        <w:b/>
        <w:color w:val="FF0000"/>
      </w:rPr>
      <w:t>地址：安徽省亳州市西一环路与芍花路交叉口同德劳务市场</w:t>
    </w:r>
  </w:p>
  <w:p w:rsidR="00E47250" w:rsidRDefault="007A10A2">
    <w:pPr>
      <w:pStyle w:val="a6"/>
      <w:jc w:val="distribute"/>
    </w:pPr>
    <w:r>
      <w:rPr>
        <w:b/>
        <w:color w:val="FF0000"/>
      </w:rPr>
      <w:t>TEL: 86-</w:t>
    </w:r>
    <w:r>
      <w:rPr>
        <w:rFonts w:hint="eastAsia"/>
        <w:b/>
        <w:color w:val="FF0000"/>
      </w:rPr>
      <w:t>558</w:t>
    </w:r>
    <w:r>
      <w:rPr>
        <w:rFonts w:hint="eastAsia"/>
        <w:b/>
        <w:color w:val="FF0000"/>
      </w:rPr>
      <w:t>—</w:t>
    </w:r>
    <w:r>
      <w:rPr>
        <w:b/>
        <w:color w:val="FF0000"/>
      </w:rPr>
      <w:t>5</w:t>
    </w:r>
    <w:r>
      <w:rPr>
        <w:rFonts w:hint="eastAsia"/>
        <w:b/>
        <w:color w:val="FF0000"/>
      </w:rPr>
      <w:t>131925</w:t>
    </w:r>
    <w:r>
      <w:rPr>
        <w:rFonts w:hint="eastAsia"/>
        <w:b/>
        <w:color w:val="FF0000"/>
      </w:rPr>
      <w:t xml:space="preserve">  </w:t>
    </w:r>
    <w:r>
      <w:rPr>
        <w:rFonts w:hint="eastAsia"/>
        <w:b/>
        <w:color w:val="FF0000"/>
      </w:rPr>
      <w:t>5131926</w:t>
    </w:r>
    <w:r>
      <w:rPr>
        <w:b/>
        <w:color w:val="FF0000"/>
      </w:rPr>
      <w:t xml:space="preserve">  </w:t>
    </w:r>
    <w:r>
      <w:rPr>
        <w:rFonts w:hint="eastAsia"/>
        <w:b/>
        <w:color w:val="FF0000"/>
      </w:rPr>
      <w:t xml:space="preserve">   </w:t>
    </w:r>
    <w:r>
      <w:rPr>
        <w:b/>
        <w:color w:val="FF0000"/>
      </w:rPr>
      <w:t>EMAIL:7</w:t>
    </w:r>
    <w:r>
      <w:rPr>
        <w:rFonts w:hint="eastAsia"/>
        <w:b/>
        <w:color w:val="FF0000"/>
      </w:rPr>
      <w:t>9</w:t>
    </w:r>
    <w:r>
      <w:rPr>
        <w:rFonts w:hint="eastAsia"/>
        <w:b/>
        <w:color w:val="FF0000"/>
      </w:rPr>
      <w:t>0771027</w:t>
    </w:r>
    <w:r>
      <w:rPr>
        <w:b/>
        <w:color w:val="FF0000"/>
      </w:rPr>
      <w:t xml:space="preserve">@qq.com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10A2" w:rsidRDefault="007A10A2" w:rsidP="00E47250">
      <w:r>
        <w:separator/>
      </w:r>
    </w:p>
  </w:footnote>
  <w:footnote w:type="continuationSeparator" w:id="0">
    <w:p w:rsidR="007A10A2" w:rsidRDefault="007A10A2" w:rsidP="00E4725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 strokecolor="#739cc3">
      <v:fill angle="9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E4F46"/>
    <w:rsid w:val="000011D3"/>
    <w:rsid w:val="00020F68"/>
    <w:rsid w:val="000211A3"/>
    <w:rsid w:val="000231E4"/>
    <w:rsid w:val="00024F92"/>
    <w:rsid w:val="0002712C"/>
    <w:rsid w:val="000274F6"/>
    <w:rsid w:val="00037819"/>
    <w:rsid w:val="000478AD"/>
    <w:rsid w:val="00061F48"/>
    <w:rsid w:val="00081BD6"/>
    <w:rsid w:val="00094EA4"/>
    <w:rsid w:val="000A02A1"/>
    <w:rsid w:val="000B0FB8"/>
    <w:rsid w:val="000C1174"/>
    <w:rsid w:val="000C377F"/>
    <w:rsid w:val="000C5240"/>
    <w:rsid w:val="000E1BF0"/>
    <w:rsid w:val="000E2A86"/>
    <w:rsid w:val="000F674F"/>
    <w:rsid w:val="00117382"/>
    <w:rsid w:val="0013748B"/>
    <w:rsid w:val="00142461"/>
    <w:rsid w:val="00153908"/>
    <w:rsid w:val="001553A7"/>
    <w:rsid w:val="0016383D"/>
    <w:rsid w:val="0016616A"/>
    <w:rsid w:val="00174A7F"/>
    <w:rsid w:val="00175753"/>
    <w:rsid w:val="001B034A"/>
    <w:rsid w:val="001B1F1A"/>
    <w:rsid w:val="001B2A32"/>
    <w:rsid w:val="001D2106"/>
    <w:rsid w:val="001D62B5"/>
    <w:rsid w:val="001E01AC"/>
    <w:rsid w:val="001E2DE0"/>
    <w:rsid w:val="001E4420"/>
    <w:rsid w:val="001E4F46"/>
    <w:rsid w:val="001F4CFF"/>
    <w:rsid w:val="001F78A9"/>
    <w:rsid w:val="00203617"/>
    <w:rsid w:val="00203F33"/>
    <w:rsid w:val="002137B0"/>
    <w:rsid w:val="0021488C"/>
    <w:rsid w:val="002233F9"/>
    <w:rsid w:val="00237F39"/>
    <w:rsid w:val="00242DCF"/>
    <w:rsid w:val="0024419E"/>
    <w:rsid w:val="00244F7D"/>
    <w:rsid w:val="00250FD3"/>
    <w:rsid w:val="002561BB"/>
    <w:rsid w:val="00274F78"/>
    <w:rsid w:val="0028134A"/>
    <w:rsid w:val="002965D3"/>
    <w:rsid w:val="002A38C8"/>
    <w:rsid w:val="002B445C"/>
    <w:rsid w:val="002C2F23"/>
    <w:rsid w:val="002D1CAA"/>
    <w:rsid w:val="002D6C72"/>
    <w:rsid w:val="002F34AF"/>
    <w:rsid w:val="002F7510"/>
    <w:rsid w:val="00301AF6"/>
    <w:rsid w:val="003026A1"/>
    <w:rsid w:val="00314E4A"/>
    <w:rsid w:val="00324053"/>
    <w:rsid w:val="00325041"/>
    <w:rsid w:val="003463F7"/>
    <w:rsid w:val="003501B3"/>
    <w:rsid w:val="00352619"/>
    <w:rsid w:val="00357BA2"/>
    <w:rsid w:val="00365C1C"/>
    <w:rsid w:val="00372921"/>
    <w:rsid w:val="00376D56"/>
    <w:rsid w:val="00393810"/>
    <w:rsid w:val="00395B88"/>
    <w:rsid w:val="003A358D"/>
    <w:rsid w:val="003A71BF"/>
    <w:rsid w:val="003B48D9"/>
    <w:rsid w:val="003C216C"/>
    <w:rsid w:val="003C76FE"/>
    <w:rsid w:val="003C7BA2"/>
    <w:rsid w:val="003D4BD6"/>
    <w:rsid w:val="003D7BBE"/>
    <w:rsid w:val="003F0E1C"/>
    <w:rsid w:val="00402B8D"/>
    <w:rsid w:val="004102F3"/>
    <w:rsid w:val="00410690"/>
    <w:rsid w:val="00413EB6"/>
    <w:rsid w:val="00417B88"/>
    <w:rsid w:val="00430BFB"/>
    <w:rsid w:val="00430F13"/>
    <w:rsid w:val="00436804"/>
    <w:rsid w:val="00442487"/>
    <w:rsid w:val="0044322E"/>
    <w:rsid w:val="004441DE"/>
    <w:rsid w:val="00446688"/>
    <w:rsid w:val="00455F2C"/>
    <w:rsid w:val="004620FA"/>
    <w:rsid w:val="0046304B"/>
    <w:rsid w:val="00486049"/>
    <w:rsid w:val="004924CF"/>
    <w:rsid w:val="004A3ABA"/>
    <w:rsid w:val="004B60B3"/>
    <w:rsid w:val="004D541C"/>
    <w:rsid w:val="004E5044"/>
    <w:rsid w:val="00512AA5"/>
    <w:rsid w:val="0051308B"/>
    <w:rsid w:val="00542A1C"/>
    <w:rsid w:val="0054561F"/>
    <w:rsid w:val="00546009"/>
    <w:rsid w:val="00550F0B"/>
    <w:rsid w:val="00554D1F"/>
    <w:rsid w:val="00565BEB"/>
    <w:rsid w:val="00565FAC"/>
    <w:rsid w:val="00566096"/>
    <w:rsid w:val="005679D8"/>
    <w:rsid w:val="00570873"/>
    <w:rsid w:val="00570930"/>
    <w:rsid w:val="00570C9F"/>
    <w:rsid w:val="00571183"/>
    <w:rsid w:val="00577593"/>
    <w:rsid w:val="00591C64"/>
    <w:rsid w:val="005932F3"/>
    <w:rsid w:val="005B334F"/>
    <w:rsid w:val="005B5934"/>
    <w:rsid w:val="005C1D61"/>
    <w:rsid w:val="005C5405"/>
    <w:rsid w:val="005C7405"/>
    <w:rsid w:val="005D3197"/>
    <w:rsid w:val="005D3E5C"/>
    <w:rsid w:val="005F40A8"/>
    <w:rsid w:val="00611ED2"/>
    <w:rsid w:val="006120EB"/>
    <w:rsid w:val="0061652A"/>
    <w:rsid w:val="006202CB"/>
    <w:rsid w:val="00625A8D"/>
    <w:rsid w:val="00626F2C"/>
    <w:rsid w:val="00630D5E"/>
    <w:rsid w:val="00632213"/>
    <w:rsid w:val="00646E23"/>
    <w:rsid w:val="006522A4"/>
    <w:rsid w:val="00655C7B"/>
    <w:rsid w:val="00662020"/>
    <w:rsid w:val="00676CEC"/>
    <w:rsid w:val="00677980"/>
    <w:rsid w:val="00687D69"/>
    <w:rsid w:val="006940CE"/>
    <w:rsid w:val="00694467"/>
    <w:rsid w:val="006A2A40"/>
    <w:rsid w:val="006B7822"/>
    <w:rsid w:val="006C5198"/>
    <w:rsid w:val="006C6B74"/>
    <w:rsid w:val="006C739C"/>
    <w:rsid w:val="006F4309"/>
    <w:rsid w:val="00700B1F"/>
    <w:rsid w:val="00702A1F"/>
    <w:rsid w:val="00702D54"/>
    <w:rsid w:val="00703406"/>
    <w:rsid w:val="00703E4C"/>
    <w:rsid w:val="00724210"/>
    <w:rsid w:val="007366A0"/>
    <w:rsid w:val="00742861"/>
    <w:rsid w:val="00744C77"/>
    <w:rsid w:val="007461F0"/>
    <w:rsid w:val="00747AFD"/>
    <w:rsid w:val="0078765C"/>
    <w:rsid w:val="00792D9A"/>
    <w:rsid w:val="00797B17"/>
    <w:rsid w:val="007A10A2"/>
    <w:rsid w:val="007A5FD2"/>
    <w:rsid w:val="007B19C7"/>
    <w:rsid w:val="008004DF"/>
    <w:rsid w:val="0081532C"/>
    <w:rsid w:val="00820734"/>
    <w:rsid w:val="00832EDB"/>
    <w:rsid w:val="00834E20"/>
    <w:rsid w:val="00840878"/>
    <w:rsid w:val="0084723D"/>
    <w:rsid w:val="0084766D"/>
    <w:rsid w:val="008522EE"/>
    <w:rsid w:val="008552B2"/>
    <w:rsid w:val="00862965"/>
    <w:rsid w:val="00870B88"/>
    <w:rsid w:val="00871CA5"/>
    <w:rsid w:val="00876CB6"/>
    <w:rsid w:val="008774F3"/>
    <w:rsid w:val="008816A8"/>
    <w:rsid w:val="00881DB7"/>
    <w:rsid w:val="0088208C"/>
    <w:rsid w:val="00884BC9"/>
    <w:rsid w:val="00891399"/>
    <w:rsid w:val="008B1283"/>
    <w:rsid w:val="008C0098"/>
    <w:rsid w:val="008C0ED0"/>
    <w:rsid w:val="008C13E1"/>
    <w:rsid w:val="008C3C75"/>
    <w:rsid w:val="008D0C30"/>
    <w:rsid w:val="008D55C0"/>
    <w:rsid w:val="0090386F"/>
    <w:rsid w:val="00903D46"/>
    <w:rsid w:val="00913164"/>
    <w:rsid w:val="00914F97"/>
    <w:rsid w:val="009275ED"/>
    <w:rsid w:val="0094565C"/>
    <w:rsid w:val="00945FB5"/>
    <w:rsid w:val="0094713A"/>
    <w:rsid w:val="00954EE2"/>
    <w:rsid w:val="00972FFD"/>
    <w:rsid w:val="00980D7D"/>
    <w:rsid w:val="009845E9"/>
    <w:rsid w:val="00996809"/>
    <w:rsid w:val="009A667F"/>
    <w:rsid w:val="009B3225"/>
    <w:rsid w:val="009B4D15"/>
    <w:rsid w:val="009C13A6"/>
    <w:rsid w:val="009D0810"/>
    <w:rsid w:val="009D2334"/>
    <w:rsid w:val="009D3962"/>
    <w:rsid w:val="009D7915"/>
    <w:rsid w:val="009E47C8"/>
    <w:rsid w:val="009F4C40"/>
    <w:rsid w:val="00A00453"/>
    <w:rsid w:val="00A01B7A"/>
    <w:rsid w:val="00A03962"/>
    <w:rsid w:val="00A048E9"/>
    <w:rsid w:val="00A0709A"/>
    <w:rsid w:val="00A07BAD"/>
    <w:rsid w:val="00A1111F"/>
    <w:rsid w:val="00A119D2"/>
    <w:rsid w:val="00A170AC"/>
    <w:rsid w:val="00A21630"/>
    <w:rsid w:val="00A70E38"/>
    <w:rsid w:val="00A91AFF"/>
    <w:rsid w:val="00AA1294"/>
    <w:rsid w:val="00AA4C4F"/>
    <w:rsid w:val="00AB0BED"/>
    <w:rsid w:val="00AB1FF6"/>
    <w:rsid w:val="00AB79A4"/>
    <w:rsid w:val="00AC18FC"/>
    <w:rsid w:val="00AC3D35"/>
    <w:rsid w:val="00AD0125"/>
    <w:rsid w:val="00AD77FB"/>
    <w:rsid w:val="00AE548D"/>
    <w:rsid w:val="00AF54C7"/>
    <w:rsid w:val="00AF7869"/>
    <w:rsid w:val="00B0022B"/>
    <w:rsid w:val="00B06D06"/>
    <w:rsid w:val="00B13477"/>
    <w:rsid w:val="00B1365D"/>
    <w:rsid w:val="00B15A77"/>
    <w:rsid w:val="00B344A5"/>
    <w:rsid w:val="00B37985"/>
    <w:rsid w:val="00B42843"/>
    <w:rsid w:val="00B4760E"/>
    <w:rsid w:val="00B56E05"/>
    <w:rsid w:val="00B63EAA"/>
    <w:rsid w:val="00B7311A"/>
    <w:rsid w:val="00B7481D"/>
    <w:rsid w:val="00B76067"/>
    <w:rsid w:val="00B8060A"/>
    <w:rsid w:val="00B84415"/>
    <w:rsid w:val="00B851B3"/>
    <w:rsid w:val="00B85D85"/>
    <w:rsid w:val="00BA6BF4"/>
    <w:rsid w:val="00BB7D7E"/>
    <w:rsid w:val="00BC3100"/>
    <w:rsid w:val="00BC76B6"/>
    <w:rsid w:val="00BD1504"/>
    <w:rsid w:val="00BD21DE"/>
    <w:rsid w:val="00BE15DE"/>
    <w:rsid w:val="00BF20ED"/>
    <w:rsid w:val="00C170A6"/>
    <w:rsid w:val="00C3645D"/>
    <w:rsid w:val="00C444EA"/>
    <w:rsid w:val="00C60829"/>
    <w:rsid w:val="00C630E2"/>
    <w:rsid w:val="00C65E30"/>
    <w:rsid w:val="00C662F6"/>
    <w:rsid w:val="00C84126"/>
    <w:rsid w:val="00C850D3"/>
    <w:rsid w:val="00CB40C6"/>
    <w:rsid w:val="00CC05D6"/>
    <w:rsid w:val="00CD290A"/>
    <w:rsid w:val="00CF2673"/>
    <w:rsid w:val="00D03928"/>
    <w:rsid w:val="00D155DB"/>
    <w:rsid w:val="00D201F1"/>
    <w:rsid w:val="00D27BBB"/>
    <w:rsid w:val="00D32438"/>
    <w:rsid w:val="00D3495D"/>
    <w:rsid w:val="00D41018"/>
    <w:rsid w:val="00D62B6D"/>
    <w:rsid w:val="00D67881"/>
    <w:rsid w:val="00D679AD"/>
    <w:rsid w:val="00D72456"/>
    <w:rsid w:val="00D76ACC"/>
    <w:rsid w:val="00D84CAD"/>
    <w:rsid w:val="00D86C31"/>
    <w:rsid w:val="00DA6152"/>
    <w:rsid w:val="00DC0422"/>
    <w:rsid w:val="00DC31D2"/>
    <w:rsid w:val="00DE5FCE"/>
    <w:rsid w:val="00DF66B0"/>
    <w:rsid w:val="00E04C3F"/>
    <w:rsid w:val="00E07A62"/>
    <w:rsid w:val="00E20CAA"/>
    <w:rsid w:val="00E243CE"/>
    <w:rsid w:val="00E3097A"/>
    <w:rsid w:val="00E37358"/>
    <w:rsid w:val="00E4143E"/>
    <w:rsid w:val="00E42B40"/>
    <w:rsid w:val="00E47250"/>
    <w:rsid w:val="00E47748"/>
    <w:rsid w:val="00E551EF"/>
    <w:rsid w:val="00E60986"/>
    <w:rsid w:val="00E64CFA"/>
    <w:rsid w:val="00E71514"/>
    <w:rsid w:val="00E71DBE"/>
    <w:rsid w:val="00E72E73"/>
    <w:rsid w:val="00E77252"/>
    <w:rsid w:val="00E8474D"/>
    <w:rsid w:val="00E85885"/>
    <w:rsid w:val="00E9010F"/>
    <w:rsid w:val="00E90455"/>
    <w:rsid w:val="00E91E53"/>
    <w:rsid w:val="00E93E8F"/>
    <w:rsid w:val="00E94ECB"/>
    <w:rsid w:val="00E97EA8"/>
    <w:rsid w:val="00EA5F4B"/>
    <w:rsid w:val="00EA68D4"/>
    <w:rsid w:val="00EA7328"/>
    <w:rsid w:val="00EC125A"/>
    <w:rsid w:val="00ED43A3"/>
    <w:rsid w:val="00ED5E74"/>
    <w:rsid w:val="00EF641C"/>
    <w:rsid w:val="00F00596"/>
    <w:rsid w:val="00F05237"/>
    <w:rsid w:val="00F14594"/>
    <w:rsid w:val="00F25819"/>
    <w:rsid w:val="00F31C0F"/>
    <w:rsid w:val="00F32DF6"/>
    <w:rsid w:val="00F35F2E"/>
    <w:rsid w:val="00F37955"/>
    <w:rsid w:val="00F424A9"/>
    <w:rsid w:val="00F56306"/>
    <w:rsid w:val="00F578A5"/>
    <w:rsid w:val="00F63E16"/>
    <w:rsid w:val="00F67C94"/>
    <w:rsid w:val="00F9462C"/>
    <w:rsid w:val="00F9531B"/>
    <w:rsid w:val="00F9688C"/>
    <w:rsid w:val="00F979A6"/>
    <w:rsid w:val="00FA70F8"/>
    <w:rsid w:val="00FB57E5"/>
    <w:rsid w:val="00FB732D"/>
    <w:rsid w:val="00FB7BA3"/>
    <w:rsid w:val="00FE60D9"/>
    <w:rsid w:val="00FF1D99"/>
    <w:rsid w:val="00FF41C6"/>
    <w:rsid w:val="00FF7907"/>
    <w:rsid w:val="012C001A"/>
    <w:rsid w:val="01A95DB0"/>
    <w:rsid w:val="024F71EA"/>
    <w:rsid w:val="03127477"/>
    <w:rsid w:val="032F1C69"/>
    <w:rsid w:val="03913B09"/>
    <w:rsid w:val="03926F40"/>
    <w:rsid w:val="03FD764D"/>
    <w:rsid w:val="04040F7F"/>
    <w:rsid w:val="044E22A3"/>
    <w:rsid w:val="048E668B"/>
    <w:rsid w:val="05330914"/>
    <w:rsid w:val="05AC3F05"/>
    <w:rsid w:val="062A1E87"/>
    <w:rsid w:val="063E653B"/>
    <w:rsid w:val="064A48A8"/>
    <w:rsid w:val="06582C75"/>
    <w:rsid w:val="068F0BD1"/>
    <w:rsid w:val="06C166FC"/>
    <w:rsid w:val="07EA340B"/>
    <w:rsid w:val="08981AC2"/>
    <w:rsid w:val="089916A2"/>
    <w:rsid w:val="08B56357"/>
    <w:rsid w:val="092F4EC9"/>
    <w:rsid w:val="09312E65"/>
    <w:rsid w:val="09AC6791"/>
    <w:rsid w:val="09DF6D3E"/>
    <w:rsid w:val="0A937ABD"/>
    <w:rsid w:val="0AB80DED"/>
    <w:rsid w:val="0AD269D0"/>
    <w:rsid w:val="0B13422A"/>
    <w:rsid w:val="0B970EAE"/>
    <w:rsid w:val="0BD929E8"/>
    <w:rsid w:val="0C834BBF"/>
    <w:rsid w:val="0CB82EC8"/>
    <w:rsid w:val="0CD4517F"/>
    <w:rsid w:val="0CED7B14"/>
    <w:rsid w:val="0D107313"/>
    <w:rsid w:val="0D3C1945"/>
    <w:rsid w:val="0D3D5389"/>
    <w:rsid w:val="0D7016DF"/>
    <w:rsid w:val="0DE27BF3"/>
    <w:rsid w:val="0E235125"/>
    <w:rsid w:val="0EE9327C"/>
    <w:rsid w:val="0F14184A"/>
    <w:rsid w:val="0F8F465C"/>
    <w:rsid w:val="100F6507"/>
    <w:rsid w:val="1027311E"/>
    <w:rsid w:val="102A076D"/>
    <w:rsid w:val="11CF74C4"/>
    <w:rsid w:val="120209CA"/>
    <w:rsid w:val="12043802"/>
    <w:rsid w:val="12224EC1"/>
    <w:rsid w:val="12253F71"/>
    <w:rsid w:val="1254052F"/>
    <w:rsid w:val="12625212"/>
    <w:rsid w:val="12B62F68"/>
    <w:rsid w:val="131B4F68"/>
    <w:rsid w:val="133C4DF5"/>
    <w:rsid w:val="13476385"/>
    <w:rsid w:val="136477C0"/>
    <w:rsid w:val="142E60D0"/>
    <w:rsid w:val="14DD5A24"/>
    <w:rsid w:val="15282B03"/>
    <w:rsid w:val="15DA15E8"/>
    <w:rsid w:val="15EF0397"/>
    <w:rsid w:val="16433D54"/>
    <w:rsid w:val="168C6E8D"/>
    <w:rsid w:val="16AB5ADE"/>
    <w:rsid w:val="1705641B"/>
    <w:rsid w:val="17481A56"/>
    <w:rsid w:val="17936749"/>
    <w:rsid w:val="182A0E3F"/>
    <w:rsid w:val="18B20B89"/>
    <w:rsid w:val="191C18B2"/>
    <w:rsid w:val="19954552"/>
    <w:rsid w:val="19B175DC"/>
    <w:rsid w:val="1A045647"/>
    <w:rsid w:val="1A4127A1"/>
    <w:rsid w:val="1AB654B5"/>
    <w:rsid w:val="1ABD5281"/>
    <w:rsid w:val="1B823AEA"/>
    <w:rsid w:val="1BD2619C"/>
    <w:rsid w:val="1C054D23"/>
    <w:rsid w:val="1C2A7EDA"/>
    <w:rsid w:val="1CED723D"/>
    <w:rsid w:val="1D6A7D6B"/>
    <w:rsid w:val="1E1411AD"/>
    <w:rsid w:val="1FE0100B"/>
    <w:rsid w:val="2037348D"/>
    <w:rsid w:val="20445EA9"/>
    <w:rsid w:val="20A90B21"/>
    <w:rsid w:val="20E77C31"/>
    <w:rsid w:val="211A595D"/>
    <w:rsid w:val="213032B2"/>
    <w:rsid w:val="216C4E8E"/>
    <w:rsid w:val="225D6012"/>
    <w:rsid w:val="22BB07FE"/>
    <w:rsid w:val="22E713D0"/>
    <w:rsid w:val="23061C85"/>
    <w:rsid w:val="23CC1591"/>
    <w:rsid w:val="23DA719F"/>
    <w:rsid w:val="23F75D6B"/>
    <w:rsid w:val="240545CC"/>
    <w:rsid w:val="24F55642"/>
    <w:rsid w:val="24F56F32"/>
    <w:rsid w:val="253D18A5"/>
    <w:rsid w:val="259813EF"/>
    <w:rsid w:val="260A6400"/>
    <w:rsid w:val="263325E7"/>
    <w:rsid w:val="26406E84"/>
    <w:rsid w:val="266B4515"/>
    <w:rsid w:val="2726614B"/>
    <w:rsid w:val="27AE5E26"/>
    <w:rsid w:val="28107963"/>
    <w:rsid w:val="28B407FF"/>
    <w:rsid w:val="2A63550E"/>
    <w:rsid w:val="2A8414C5"/>
    <w:rsid w:val="2B404A4F"/>
    <w:rsid w:val="2B8235F2"/>
    <w:rsid w:val="2BA8761F"/>
    <w:rsid w:val="2C9A7238"/>
    <w:rsid w:val="2D2553ED"/>
    <w:rsid w:val="2D4A70F3"/>
    <w:rsid w:val="2D9C7C12"/>
    <w:rsid w:val="2DEB0F6F"/>
    <w:rsid w:val="2E0C7274"/>
    <w:rsid w:val="2E5A7219"/>
    <w:rsid w:val="2EA4052D"/>
    <w:rsid w:val="2EAF7680"/>
    <w:rsid w:val="2ECF1FF0"/>
    <w:rsid w:val="2F1034C5"/>
    <w:rsid w:val="2F1239E4"/>
    <w:rsid w:val="2F1D74E7"/>
    <w:rsid w:val="2F5A396A"/>
    <w:rsid w:val="2FE7451F"/>
    <w:rsid w:val="30542857"/>
    <w:rsid w:val="30601E20"/>
    <w:rsid w:val="30BA2E28"/>
    <w:rsid w:val="31292D95"/>
    <w:rsid w:val="312D17F4"/>
    <w:rsid w:val="31F25AD0"/>
    <w:rsid w:val="31F35EC2"/>
    <w:rsid w:val="325502E8"/>
    <w:rsid w:val="32A02649"/>
    <w:rsid w:val="32C902A8"/>
    <w:rsid w:val="33596EC3"/>
    <w:rsid w:val="3364345F"/>
    <w:rsid w:val="33A04140"/>
    <w:rsid w:val="344F0657"/>
    <w:rsid w:val="34A6487D"/>
    <w:rsid w:val="3501173A"/>
    <w:rsid w:val="356928AF"/>
    <w:rsid w:val="357012B9"/>
    <w:rsid w:val="36242FD0"/>
    <w:rsid w:val="367D4D30"/>
    <w:rsid w:val="36AA47F9"/>
    <w:rsid w:val="37047BE0"/>
    <w:rsid w:val="372B7E4A"/>
    <w:rsid w:val="376E2A55"/>
    <w:rsid w:val="37A732AB"/>
    <w:rsid w:val="37CE0533"/>
    <w:rsid w:val="38286029"/>
    <w:rsid w:val="382B23F7"/>
    <w:rsid w:val="38345D53"/>
    <w:rsid w:val="383B014F"/>
    <w:rsid w:val="38416942"/>
    <w:rsid w:val="384956B5"/>
    <w:rsid w:val="38872063"/>
    <w:rsid w:val="38FC020D"/>
    <w:rsid w:val="3947110D"/>
    <w:rsid w:val="39606B78"/>
    <w:rsid w:val="3966205C"/>
    <w:rsid w:val="39F46043"/>
    <w:rsid w:val="39FF42BB"/>
    <w:rsid w:val="3A382193"/>
    <w:rsid w:val="3AB1266E"/>
    <w:rsid w:val="3BD96D99"/>
    <w:rsid w:val="3CA00C31"/>
    <w:rsid w:val="3CF12545"/>
    <w:rsid w:val="3CF4588F"/>
    <w:rsid w:val="3D553058"/>
    <w:rsid w:val="3E0334CE"/>
    <w:rsid w:val="3E312230"/>
    <w:rsid w:val="3EF62D40"/>
    <w:rsid w:val="3F104908"/>
    <w:rsid w:val="3F1B3C90"/>
    <w:rsid w:val="3F2A57A7"/>
    <w:rsid w:val="3F3B0FCC"/>
    <w:rsid w:val="3FDD7073"/>
    <w:rsid w:val="404F3E87"/>
    <w:rsid w:val="40524FBE"/>
    <w:rsid w:val="406B650B"/>
    <w:rsid w:val="40E83603"/>
    <w:rsid w:val="40F3251B"/>
    <w:rsid w:val="411B6E07"/>
    <w:rsid w:val="42233511"/>
    <w:rsid w:val="42397079"/>
    <w:rsid w:val="428D292E"/>
    <w:rsid w:val="4297493B"/>
    <w:rsid w:val="430D5B62"/>
    <w:rsid w:val="43383802"/>
    <w:rsid w:val="436809AA"/>
    <w:rsid w:val="43B04EC2"/>
    <w:rsid w:val="449929F2"/>
    <w:rsid w:val="44D41FFB"/>
    <w:rsid w:val="4515127F"/>
    <w:rsid w:val="452640DB"/>
    <w:rsid w:val="452F75BA"/>
    <w:rsid w:val="4549644A"/>
    <w:rsid w:val="45743A21"/>
    <w:rsid w:val="45AA4758"/>
    <w:rsid w:val="462A7C1B"/>
    <w:rsid w:val="463F0F0F"/>
    <w:rsid w:val="465700F4"/>
    <w:rsid w:val="472F6429"/>
    <w:rsid w:val="475D29B3"/>
    <w:rsid w:val="47EF438E"/>
    <w:rsid w:val="481B3148"/>
    <w:rsid w:val="490000A4"/>
    <w:rsid w:val="49447842"/>
    <w:rsid w:val="497871D7"/>
    <w:rsid w:val="49D922A1"/>
    <w:rsid w:val="4A5F1294"/>
    <w:rsid w:val="4A956B78"/>
    <w:rsid w:val="4ABE5749"/>
    <w:rsid w:val="4AC26E21"/>
    <w:rsid w:val="4AFA3691"/>
    <w:rsid w:val="4B633425"/>
    <w:rsid w:val="4C941B49"/>
    <w:rsid w:val="4CBB1F9E"/>
    <w:rsid w:val="4D177C95"/>
    <w:rsid w:val="4DA57416"/>
    <w:rsid w:val="4DA97841"/>
    <w:rsid w:val="4DF1513B"/>
    <w:rsid w:val="4E0F33B0"/>
    <w:rsid w:val="4E177A5C"/>
    <w:rsid w:val="4E5F4453"/>
    <w:rsid w:val="4F887DDA"/>
    <w:rsid w:val="4F8D6993"/>
    <w:rsid w:val="4FC810DB"/>
    <w:rsid w:val="4FFC51AE"/>
    <w:rsid w:val="50823EB3"/>
    <w:rsid w:val="50E57843"/>
    <w:rsid w:val="514B210C"/>
    <w:rsid w:val="51E80D70"/>
    <w:rsid w:val="52272D7B"/>
    <w:rsid w:val="52686CEB"/>
    <w:rsid w:val="527D59E1"/>
    <w:rsid w:val="52A04F91"/>
    <w:rsid w:val="52DA4745"/>
    <w:rsid w:val="531C72FB"/>
    <w:rsid w:val="536A7BE8"/>
    <w:rsid w:val="53AF59E7"/>
    <w:rsid w:val="53DF7944"/>
    <w:rsid w:val="55C7469E"/>
    <w:rsid w:val="56474DC7"/>
    <w:rsid w:val="56821E65"/>
    <w:rsid w:val="571E43C4"/>
    <w:rsid w:val="5769359F"/>
    <w:rsid w:val="57860818"/>
    <w:rsid w:val="57893B37"/>
    <w:rsid w:val="57A40BF6"/>
    <w:rsid w:val="58175B2C"/>
    <w:rsid w:val="581C5CAB"/>
    <w:rsid w:val="59145F35"/>
    <w:rsid w:val="59F40E28"/>
    <w:rsid w:val="5A21612C"/>
    <w:rsid w:val="5A981510"/>
    <w:rsid w:val="5B4960E1"/>
    <w:rsid w:val="5B68164E"/>
    <w:rsid w:val="5B7C52F9"/>
    <w:rsid w:val="5BB50916"/>
    <w:rsid w:val="5BC04C40"/>
    <w:rsid w:val="5BC46A4D"/>
    <w:rsid w:val="5C4355BE"/>
    <w:rsid w:val="5CBC3641"/>
    <w:rsid w:val="5D0B4ADE"/>
    <w:rsid w:val="5DC5393F"/>
    <w:rsid w:val="5E125836"/>
    <w:rsid w:val="5E5C0D1F"/>
    <w:rsid w:val="5E755CC1"/>
    <w:rsid w:val="5EB71959"/>
    <w:rsid w:val="5F3862EE"/>
    <w:rsid w:val="6073366C"/>
    <w:rsid w:val="60966F02"/>
    <w:rsid w:val="60B41BDC"/>
    <w:rsid w:val="61135650"/>
    <w:rsid w:val="612C4A97"/>
    <w:rsid w:val="613F521A"/>
    <w:rsid w:val="61590EC8"/>
    <w:rsid w:val="623F5D19"/>
    <w:rsid w:val="626F45F8"/>
    <w:rsid w:val="62B46412"/>
    <w:rsid w:val="62F14F33"/>
    <w:rsid w:val="63053881"/>
    <w:rsid w:val="636D36B8"/>
    <w:rsid w:val="64774DDB"/>
    <w:rsid w:val="64B92ECA"/>
    <w:rsid w:val="6527094E"/>
    <w:rsid w:val="65394B19"/>
    <w:rsid w:val="6584470E"/>
    <w:rsid w:val="65AF69A7"/>
    <w:rsid w:val="65FB4603"/>
    <w:rsid w:val="664C7FB2"/>
    <w:rsid w:val="664F5567"/>
    <w:rsid w:val="665A645C"/>
    <w:rsid w:val="66626800"/>
    <w:rsid w:val="673A2AB0"/>
    <w:rsid w:val="67D906DB"/>
    <w:rsid w:val="68814D13"/>
    <w:rsid w:val="692B531A"/>
    <w:rsid w:val="69675A59"/>
    <w:rsid w:val="69A1245C"/>
    <w:rsid w:val="6AF74FE5"/>
    <w:rsid w:val="6B133FC4"/>
    <w:rsid w:val="6B485FE9"/>
    <w:rsid w:val="6C292F5B"/>
    <w:rsid w:val="6C46144B"/>
    <w:rsid w:val="6CD00095"/>
    <w:rsid w:val="6D3D7716"/>
    <w:rsid w:val="6D68730F"/>
    <w:rsid w:val="6D8A792C"/>
    <w:rsid w:val="6D947DD3"/>
    <w:rsid w:val="6D9B7BBA"/>
    <w:rsid w:val="6D9E36A5"/>
    <w:rsid w:val="6DD23D11"/>
    <w:rsid w:val="6E012829"/>
    <w:rsid w:val="6E0165DA"/>
    <w:rsid w:val="6E0A1F64"/>
    <w:rsid w:val="6E923579"/>
    <w:rsid w:val="6F254CE3"/>
    <w:rsid w:val="6F304950"/>
    <w:rsid w:val="6F310AF8"/>
    <w:rsid w:val="6F3B51A5"/>
    <w:rsid w:val="6FFF54E8"/>
    <w:rsid w:val="70133EE1"/>
    <w:rsid w:val="70620078"/>
    <w:rsid w:val="71150200"/>
    <w:rsid w:val="712170AA"/>
    <w:rsid w:val="714B246D"/>
    <w:rsid w:val="71A6168E"/>
    <w:rsid w:val="722B76BB"/>
    <w:rsid w:val="72446054"/>
    <w:rsid w:val="737A2701"/>
    <w:rsid w:val="73850A93"/>
    <w:rsid w:val="743E1546"/>
    <w:rsid w:val="749035DE"/>
    <w:rsid w:val="750976CA"/>
    <w:rsid w:val="759F7E79"/>
    <w:rsid w:val="75CF544D"/>
    <w:rsid w:val="763309CE"/>
    <w:rsid w:val="76EA6BA6"/>
    <w:rsid w:val="7739386B"/>
    <w:rsid w:val="77D21EBD"/>
    <w:rsid w:val="780E06F5"/>
    <w:rsid w:val="782F2E0F"/>
    <w:rsid w:val="787D1D0A"/>
    <w:rsid w:val="79F458A4"/>
    <w:rsid w:val="7A087323"/>
    <w:rsid w:val="7ABF3D9A"/>
    <w:rsid w:val="7ACE0598"/>
    <w:rsid w:val="7B2F471B"/>
    <w:rsid w:val="7B9D211F"/>
    <w:rsid w:val="7C3A043F"/>
    <w:rsid w:val="7C8745A1"/>
    <w:rsid w:val="7D1337C1"/>
    <w:rsid w:val="7DBB1266"/>
    <w:rsid w:val="7E8F5FB2"/>
    <w:rsid w:val="7EFA48BD"/>
    <w:rsid w:val="7F5D0B0E"/>
    <w:rsid w:val="7F9E3F98"/>
    <w:rsid w:val="7FAC03D3"/>
    <w:rsid w:val="7FE437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 w:qFormat="1"/>
    <w:lsdException w:name="footer" w:semiHidden="0" w:uiPriority="99" w:qFormat="1"/>
    <w:lsdException w:name="caption" w:uiPriority="35" w:qFormat="1"/>
    <w:lsdException w:name="List 2" w:semiHidden="0" w:qFormat="1"/>
    <w:lsdException w:name="Title" w:semiHidden="0" w:uiPriority="10" w:unhideWhenUsed="0" w:qFormat="1"/>
    <w:lsdException w:name="Default Paragraph Font" w:semiHidden="0" w:uiPriority="1" w:qFormat="1"/>
    <w:lsdException w:name="Body Text" w:semiHidden="0" w:qFormat="1"/>
    <w:lsdException w:name="Body Text Indent" w:semiHidden="0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(Web)" w:semiHidden="0" w:qFormat="1"/>
    <w:lsdException w:name="Normal Table" w:semiHidden="0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iPriority="99" w:qFormat="1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250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nhideWhenUsed/>
    <w:qFormat/>
    <w:rsid w:val="00E47250"/>
  </w:style>
  <w:style w:type="paragraph" w:styleId="a4">
    <w:name w:val="Body Text Indent"/>
    <w:basedOn w:val="a"/>
    <w:unhideWhenUsed/>
    <w:qFormat/>
    <w:rsid w:val="00E47250"/>
    <w:pPr>
      <w:ind w:firstLineChars="1900" w:firstLine="5722"/>
    </w:pPr>
    <w:rPr>
      <w:b/>
      <w:bCs/>
      <w:sz w:val="30"/>
    </w:rPr>
  </w:style>
  <w:style w:type="paragraph" w:styleId="2">
    <w:name w:val="List 2"/>
    <w:basedOn w:val="a"/>
    <w:unhideWhenUsed/>
    <w:qFormat/>
    <w:rsid w:val="00E47250"/>
    <w:pPr>
      <w:ind w:leftChars="200" w:left="200" w:hangingChars="200" w:hanging="200"/>
    </w:pPr>
  </w:style>
  <w:style w:type="paragraph" w:styleId="a5">
    <w:name w:val="Balloon Text"/>
    <w:basedOn w:val="a"/>
    <w:link w:val="Char"/>
    <w:uiPriority w:val="99"/>
    <w:unhideWhenUsed/>
    <w:qFormat/>
    <w:rsid w:val="00E47250"/>
    <w:rPr>
      <w:rFonts w:ascii="Calibri" w:hAnsi="Calibri" w:cs="黑体"/>
      <w:sz w:val="18"/>
      <w:szCs w:val="18"/>
    </w:rPr>
  </w:style>
  <w:style w:type="paragraph" w:styleId="a6">
    <w:name w:val="footer"/>
    <w:basedOn w:val="a"/>
    <w:link w:val="Char0"/>
    <w:uiPriority w:val="99"/>
    <w:unhideWhenUsed/>
    <w:qFormat/>
    <w:rsid w:val="00E4725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1"/>
    <w:uiPriority w:val="99"/>
    <w:unhideWhenUsed/>
    <w:qFormat/>
    <w:rsid w:val="00E4725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Normal (Web)"/>
    <w:basedOn w:val="a"/>
    <w:unhideWhenUsed/>
    <w:qFormat/>
    <w:rsid w:val="00E4725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9">
    <w:name w:val="Emphasis"/>
    <w:basedOn w:val="a0"/>
    <w:uiPriority w:val="20"/>
    <w:qFormat/>
    <w:rsid w:val="00E47250"/>
    <w:rPr>
      <w:i/>
    </w:rPr>
  </w:style>
  <w:style w:type="character" w:styleId="aa">
    <w:name w:val="Hyperlink"/>
    <w:basedOn w:val="a0"/>
    <w:unhideWhenUsed/>
    <w:qFormat/>
    <w:rsid w:val="00E47250"/>
    <w:rPr>
      <w:color w:val="0000FF"/>
      <w:u w:val="single"/>
    </w:rPr>
  </w:style>
  <w:style w:type="paragraph" w:customStyle="1" w:styleId="ordinary-output">
    <w:name w:val="ordinary-output"/>
    <w:basedOn w:val="a"/>
    <w:qFormat/>
    <w:rsid w:val="00E47250"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p0">
    <w:name w:val="p0"/>
    <w:basedOn w:val="a"/>
    <w:qFormat/>
    <w:rsid w:val="00E47250"/>
    <w:pPr>
      <w:widowControl/>
      <w:spacing w:beforeAutospacing="1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">
    <w:name w:val="正文1"/>
    <w:qFormat/>
    <w:rsid w:val="00E47250"/>
    <w:pPr>
      <w:jc w:val="both"/>
    </w:pPr>
    <w:rPr>
      <w:rFonts w:cs="宋体"/>
      <w:kern w:val="2"/>
      <w:sz w:val="21"/>
      <w:szCs w:val="21"/>
    </w:rPr>
  </w:style>
  <w:style w:type="paragraph" w:customStyle="1" w:styleId="10">
    <w:name w:val="列出段落1"/>
    <w:basedOn w:val="a"/>
    <w:uiPriority w:val="99"/>
    <w:qFormat/>
    <w:rsid w:val="00E47250"/>
    <w:pPr>
      <w:ind w:firstLineChars="200" w:firstLine="420"/>
    </w:pPr>
  </w:style>
  <w:style w:type="paragraph" w:customStyle="1" w:styleId="3">
    <w:name w:val="列出段落3"/>
    <w:basedOn w:val="a"/>
    <w:uiPriority w:val="99"/>
    <w:unhideWhenUsed/>
    <w:qFormat/>
    <w:rsid w:val="00E47250"/>
    <w:pPr>
      <w:ind w:firstLineChars="200" w:firstLine="420"/>
    </w:pPr>
  </w:style>
  <w:style w:type="character" w:customStyle="1" w:styleId="Char">
    <w:name w:val="批注框文本 Char"/>
    <w:basedOn w:val="a0"/>
    <w:link w:val="a5"/>
    <w:uiPriority w:val="99"/>
    <w:semiHidden/>
    <w:qFormat/>
    <w:rsid w:val="00E47250"/>
    <w:rPr>
      <w:sz w:val="18"/>
      <w:szCs w:val="18"/>
    </w:rPr>
  </w:style>
  <w:style w:type="character" w:customStyle="1" w:styleId="Char1">
    <w:name w:val="页眉 Char"/>
    <w:basedOn w:val="a0"/>
    <w:link w:val="a7"/>
    <w:uiPriority w:val="99"/>
    <w:semiHidden/>
    <w:qFormat/>
    <w:rsid w:val="00E47250"/>
    <w:rPr>
      <w:rFonts w:ascii="Times New Roman" w:eastAsia="宋体" w:hAnsi="Times New Roman" w:cs="Times New Roman"/>
      <w:sz w:val="18"/>
      <w:szCs w:val="18"/>
    </w:rPr>
  </w:style>
  <w:style w:type="character" w:customStyle="1" w:styleId="Char0">
    <w:name w:val="页脚 Char"/>
    <w:basedOn w:val="a0"/>
    <w:link w:val="a6"/>
    <w:uiPriority w:val="99"/>
    <w:qFormat/>
    <w:rsid w:val="00E47250"/>
    <w:rPr>
      <w:rFonts w:ascii="Times New Roman" w:eastAsia="宋体" w:hAnsi="Times New Roman" w:cs="Times New Roman"/>
      <w:sz w:val="18"/>
      <w:szCs w:val="18"/>
    </w:rPr>
  </w:style>
  <w:style w:type="character" w:customStyle="1" w:styleId="apple-converted-space">
    <w:name w:val="apple-converted-space"/>
    <w:basedOn w:val="a0"/>
    <w:qFormat/>
    <w:rsid w:val="00E47250"/>
  </w:style>
  <w:style w:type="character" w:customStyle="1" w:styleId="ca-1">
    <w:name w:val="ca-1"/>
    <w:basedOn w:val="a0"/>
    <w:qFormat/>
    <w:rsid w:val="00E47250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467</Words>
  <Characters>2668</Characters>
  <Application>Microsoft Office Word</Application>
  <DocSecurity>0</DocSecurity>
  <Lines>22</Lines>
  <Paragraphs>6</Paragraphs>
  <ScaleCrop>false</ScaleCrop>
  <Company/>
  <LinksUpToDate>false</LinksUpToDate>
  <CharactersWithSpaces>3129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亳州同德人力资源有限公司</dc:title>
  <dc:creator>Windows 用户</dc:creator>
  <cp:lastModifiedBy>ZH</cp:lastModifiedBy>
  <cp:revision>2</cp:revision>
  <dcterms:created xsi:type="dcterms:W3CDTF">2018-10-11T06:39:00Z</dcterms:created>
  <dcterms:modified xsi:type="dcterms:W3CDTF">2018-10-11T06:39:00Z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