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rFonts w:ascii="Times New Roman" w:hAnsi="Times New Roman" w:eastAsia="宋体" w:cs="Times New Roman"/>
          <w:spacing w:val="86"/>
          <w:kern w:val="2"/>
          <w:sz w:val="52"/>
          <w:szCs w:val="52"/>
          <w:lang w:val="en-US" w:eastAsia="zh-CN" w:bidi="ar-SA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ascii="宋体" w:hAnsi="宋体" w:eastAsia="宋体" w:cs="Tahoma"/>
                      <w:b/>
                      <w:spacing w:val="38"/>
                    </w:rPr>
                  </w:pPr>
                  <w:r>
                    <w:rPr>
                      <w:rFonts w:ascii="宋体" w:hAnsi="宋体" w:eastAsia="宋体"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  <w:lang w:val="en-US" w:eastAsia="zh-CN"/>
                    </w:rPr>
                    <w:t>O.,</w:t>
                  </w:r>
                  <w:r>
                    <w:rPr>
                      <w:rFonts w:ascii="宋体" w:hAnsi="宋体" w:eastAsia="宋体"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  <w:lang w:val="en-US" w:eastAsia="zh-CN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eastAsia="宋体" w:cs="Times New Roman"/>
          <w:spacing w:val="86"/>
          <w:kern w:val="2"/>
          <w:sz w:val="52"/>
          <w:szCs w:val="52"/>
          <w:lang w:val="en-US" w:eastAsia="zh-CN" w:bidi="ar-SA"/>
        </w:rPr>
        <w:pict>
          <v:shape id="图片 1" o:spid="_x0000_s1027" o:spt="75" type="#_x0000_t75" style="position:absolute;left:0pt;margin-left:-4.5pt;margin-top:-14.25pt;height:87.75pt;width:82.5pt;mso-wrap-distance-bottom:0pt;mso-wrap-distance-left:9pt;mso-wrap-distance-right:9pt;mso-wrap-distance-top:0pt;z-index:25165926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5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rFonts w:hint="eastAsia"/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</w:t>
      </w:r>
      <w:r>
        <w:rPr>
          <w:rFonts w:hint="eastAsia"/>
          <w:kern w:val="13"/>
          <w:sz w:val="24"/>
          <w:u w:val="double"/>
          <w:lang w:val="en-US" w:eastAsia="zh-CN"/>
        </w:rPr>
        <w:t xml:space="preserve">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亳州同德劳务市场赴日本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right="0" w:firstLine="482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  <w:t>一、日本三重技能实习</w:t>
      </w:r>
      <w:r>
        <w:rPr>
          <w:rFonts w:hint="eastAsia" w:ascii="黑体" w:hAnsi="黑体" w:eastAsia="黑体" w:cs="黑体"/>
          <w:b/>
          <w:bCs/>
          <w:color w:val="FFC000"/>
          <w:sz w:val="24"/>
          <w:lang w:val="en-US" w:eastAsia="zh-CN"/>
        </w:rPr>
        <w:t>三年女生项目</w:t>
      </w:r>
      <w:r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  <w:t>。</w:t>
      </w:r>
      <w:r>
        <w:rPr>
          <w:rFonts w:hint="eastAsia"/>
          <w:sz w:val="24"/>
          <w:lang w:val="en-US" w:eastAsia="zh-CN"/>
        </w:rPr>
        <w:t>向夏普等大型企业供应电子零部件，主要工作内容：电子产品组装。应聘条件：女生，18-32周岁，专业不限、电子、机械、日语专业优先录取。薪资待遇：第一个月为讲习期,生活津贴6万日元；第二个月起进入技能实习期，时薪868日元/小时，月概收入约13-15万日元(按目前汇率约8000-10000元左右)；公司提供在日各类保险；提供住宿（类似单身公寓），空调、热水器、煤气等设备一应俱全；三年合同期按照日方法律规定在所在企业工作，并要求积极学习日语及工作专业技能。回国后根据在日表现可推荐至本地高水平就业。另外，合同期满回国后，在日所缴纳的养老保险可以办理退还，约为2.5万元左右。项目收费：1.总费用：25000元人民币，含在留手续及国际往返机票、培训费及培训期间的住宿费、以及其他与出国实习相关杂费。2.护照、健康证、体检及培训期的伙食费自理。面试时间：2018年6月26日。预计出境时间：2018年12月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  <w:t>二、株式会社SUBARU招聘</w:t>
      </w:r>
      <w:r>
        <w:rPr>
          <w:rFonts w:hint="eastAsia" w:ascii="黑体" w:hAnsi="黑体" w:eastAsia="黑体" w:cs="黑体"/>
          <w:b/>
          <w:bCs/>
          <w:color w:val="FFC000"/>
          <w:sz w:val="24"/>
          <w:lang w:val="en-US" w:eastAsia="zh-CN"/>
        </w:rPr>
        <w:t>中国技能实习生一年项目</w:t>
      </w:r>
      <w:r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  <w:t>。</w:t>
      </w:r>
      <w:r>
        <w:rPr>
          <w:rFonts w:hint="eastAsia"/>
          <w:sz w:val="24"/>
          <w:lang w:val="en-US" w:eastAsia="zh-CN"/>
        </w:rPr>
        <w:t>合同期：1年。招聘条件：男性，汽车、机械、电子工程类专业或有志于往汽车行业发展的。矫正视力0.6以上。身高160～180cm、体重85kg以内。态度认真，吃苦耐劳，乐观向上，有良好的适应能力。不得有纹身、幻听、腰疼、家族精神病史、色盲、哮喘等疾病。工作岗位：汽车制造动力总成（发动机或变速箱组装）。待遇说明：工资1002日元/小时，月概算收入17～20万日元（人民币约12000元左右）。每天工作8小时，一周工作5天，加班按照130%支付。公司提供住宿（4人住两室一厅）、工作餐补助，按日本法律为实习生办理在日各类保险（医疗、养老、工伤保险等），其中养老保险在期满回国后退还本人。工作地点：日本群马县太田市（距离东京附近约1.5小时车程）※实习生期满回国后可推荐安排至国内著名车企高起点就业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  <w:t>三、日本三重电子产品组装项目。</w:t>
      </w:r>
      <w:r>
        <w:rPr>
          <w:rFonts w:hint="eastAsia"/>
          <w:sz w:val="24"/>
          <w:lang w:val="en-US" w:eastAsia="zh-CN"/>
        </w:rPr>
        <w:t>职位人数：6人（计划3年）。应聘条件：女性，无技术要求，裸眼视力0.8以上，18-32岁，工作态度认真，吃苦耐劳，乐观向上，有良好的适应能力。不得有纹身、烟疤、幻听、腰疼、家族精神病史、色弱、哮喘等各类慢性疾病。初试通过后缴纳3000元复试保证金，复试未通过全额归还。录取后，在公司指定的日期内将相关费用余款汇入公司账户。讲习、技能实习待遇：第一个月讲习津贴为6万日元，第二个月开始进入技能实习期，工资868日元/小时，加班按照1.25倍支付。会社提供在日各类保险及宿舍内基本生活用品，实习期间的住宿，水电费，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餐费自理。实习地点：日本国三重县。圆满完成合同期，可退回约25000元人民币厚生年金，优秀人员推荐国内知名企业就业。收费；1.总费用：25000元人民币 （包含培训费，签证，办理出境手续相关的各类费用）。2.  护照、健康证、培训期间的餐费等由本人承担。3.  培训时需缴纳500元押金，扣除寝具费（100元左右），若无他无违纪，损坏公物等情形余款退还本人。应承担责任及风险：保证身份真实、无赴日技能实习经验。保证提供的资料、证件真实有效。3.“在留资格认定证明书”、“技能实习签证”等手续申办不成功，退还已交的费用，但不补偿因此产生的误工费、体检费、损失费等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right="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4. 如被日方录取后自动放弃，需承担相应的违约金。应提交的资料：1.  完整、真实填写《技能实习申请表》2.  身份证、户口本、结婚证、毕业证原件3.  近期3.5*4.5免冠白底彩色照片4张。复试时间：2018年6月26日，计划出境：2018年12月。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right="0" w:firstLine="482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  <w:t>四、日本四国地区二保焊∕车工项目。</w:t>
      </w:r>
      <w:r>
        <w:rPr>
          <w:rFonts w:hint="eastAsia"/>
          <w:sz w:val="24"/>
          <w:lang w:val="en-US" w:eastAsia="zh-CN"/>
        </w:rPr>
        <w:t>职种及人数：二保焊 / 车工3 + 1人（计划三年）。应聘条件：1、男性，18～40周岁，有机械厂或船厂二保焊/车床工作经验。2、工作态度认真，吃苦耐劳，乐观向上，有良好的适应能力，无犯罪等不良纪录, 能完成三年合同期。3、不得有纹身、烟疤、幻听、腰疼、家族精神病史、色弱、哮喘等各类慢性疾病。4、初试通过缴纳面试保证金3000元，日方面试未通过全额退还。录取后自动转入总收费。工资待遇：第一个月讲习津贴为4 / 6万日元(组合不同)。第二个月技能实习期，时给工资886日元/小时，加班按照1.25倍支付。工厂提供在日各类保险及宿舍内基本生活用品；实习期间的住宿，水电费，餐费自理。圆满完成合同期，可退回约25000元人民币厚生年金，优秀人员推荐国内知名企业就业。项目收费：1、总费用：35000元人民币，2、含3个月左右培训费,签证费,办理出境手续相关的各类杂费;护照、健康证、培训期间的餐费等由本人承担。3、培训时需缴纳500元押金，扣除寝具费（100元左右），若无他无违纪，损坏公物等情形余款退还本人。承担责任及风险：1、保证身份真实、无赴日技能研修、技能实习经验。保证提供的资料、证件真实有效。2、“在留资格认定证明书”、“技能实习签证”等手续申办不成功，退还已交的费用，但不补偿因此产生的误工费、体检费、损失费等。3、如被日方录取后自己放弃，需承担相应的违约金。提交资料：1、提交完整填写赴日申请表。2、需带本人身份证、户口本、毕业证、结婚证、体检等原件及二寸白底彩照四张。面试时间：2018年9月，出境时间：2019年4月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楷体" w:hAnsi="楷体" w:eastAsia="楷体" w:cs="楷体"/>
          <w:b/>
          <w:i/>
          <w:iCs/>
          <w:sz w:val="44"/>
          <w:szCs w:val="4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eastAsia="zh-CN"/>
        </w:rPr>
        <w:t>备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eastAsia="zh-CN"/>
        </w:rPr>
        <w:t>注：亳州同德劳务市场现建有外经考培中心，无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val="en-US" w:eastAsia="zh-CN"/>
        </w:rPr>
        <w:t xml:space="preserve">            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eastAsia="zh-CN"/>
        </w:rPr>
        <w:t>钢筋工、木工、瓦工技能者可培训上岗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val="en-US" w:eastAsia="zh-CN"/>
        </w:rPr>
        <w:t>!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西一环路与芍花路交叉口</w:t>
      </w:r>
    </w:p>
    <w:p>
      <w:pPr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系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人：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田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野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传真：0558——5131926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</w:p>
    <w:p>
      <w:pP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电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话：0558—51319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26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，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5131925，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5556755289，13856777798  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网      址:www.tongdehr.com（亳州同德人力资源网）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rFonts w:hint="eastAsia"/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</w:t>
    </w:r>
    <w:r>
      <w:rPr>
        <w:rFonts w:hint="eastAsia"/>
        <w:b/>
        <w:color w:val="FF0000"/>
        <w:lang w:val="en-US" w:eastAsia="zh-CN"/>
      </w:rPr>
      <w:t xml:space="preserve">  </w:t>
    </w:r>
    <w:r>
      <w:rPr>
        <w:rFonts w:hint="eastAsia"/>
        <w:b/>
        <w:color w:val="FF0000"/>
      </w:rPr>
      <w:t>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  <w:lang w:val="en-US" w:eastAsia="zh-CN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  <w:lang w:val="en-US" w:eastAsia="zh-CN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571CFF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0A7FA1"/>
    <w:rsid w:val="0E235125"/>
    <w:rsid w:val="0E246ECD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8E37E1B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CC1591"/>
    <w:rsid w:val="23DA719F"/>
    <w:rsid w:val="240545CC"/>
    <w:rsid w:val="24F55642"/>
    <w:rsid w:val="24F56F32"/>
    <w:rsid w:val="24F6313A"/>
    <w:rsid w:val="253D18A5"/>
    <w:rsid w:val="259813EF"/>
    <w:rsid w:val="260A6400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625CEA"/>
    <w:rsid w:val="39F46043"/>
    <w:rsid w:val="39FF42BB"/>
    <w:rsid w:val="3A382193"/>
    <w:rsid w:val="3AB1266E"/>
    <w:rsid w:val="3BD96D99"/>
    <w:rsid w:val="3C101C82"/>
    <w:rsid w:val="3CA00C31"/>
    <w:rsid w:val="3CF12545"/>
    <w:rsid w:val="3CF4588F"/>
    <w:rsid w:val="3D553058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EE243F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5F9D1C7B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824C5D"/>
    <w:rsid w:val="6C8C45AE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FF54E8"/>
    <w:rsid w:val="70133EE1"/>
    <w:rsid w:val="702D490C"/>
    <w:rsid w:val="70620078"/>
    <w:rsid w:val="71150200"/>
    <w:rsid w:val="712170AA"/>
    <w:rsid w:val="714B246D"/>
    <w:rsid w:val="72446054"/>
    <w:rsid w:val="73617D02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BB1266"/>
    <w:rsid w:val="7E8F5FB2"/>
    <w:rsid w:val="7EFA48BD"/>
    <w:rsid w:val="7F5B13EC"/>
    <w:rsid w:val="7F5D0B0E"/>
    <w:rsid w:val="7F9E3F98"/>
    <w:rsid w:val="7FAC03D3"/>
    <w:rsid w:val="7FE437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 w:afterLines="0"/>
    </w:pPr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eastAsia="宋体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9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9"/>
    <w:qFormat/>
    <w:uiPriority w:val="0"/>
  </w:style>
  <w:style w:type="character" w:customStyle="1" w:styleId="22">
    <w:name w:val="ca-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523</Characters>
  <Lines>4</Lines>
  <Paragraphs>1</Paragraphs>
  <TotalTime>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2015-02-05T10:40:00Z</dcterms:created>
  <dc:creator>Windows 用户</dc:creator>
  <cp:lastModifiedBy>Administrator</cp:lastModifiedBy>
  <dcterms:modified xsi:type="dcterms:W3CDTF">2018-06-23T02:00:14Z</dcterms:modified>
  <dc:title>亳州同德人力资源有限公司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