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tLeast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奇瑞·</w:t>
      </w:r>
      <w:r>
        <w:rPr>
          <w:rFonts w:hint="eastAsia"/>
          <w:b/>
          <w:sz w:val="28"/>
          <w:szCs w:val="28"/>
          <w:lang w:eastAsia="zh-CN"/>
        </w:rPr>
        <w:t>日本</w:t>
      </w:r>
      <w:r>
        <w:rPr>
          <w:rFonts w:hint="eastAsia"/>
          <w:b/>
          <w:sz w:val="28"/>
          <w:szCs w:val="28"/>
        </w:rPr>
        <w:t>斯巴鲁人才培养项目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643" w:firstLineChars="200"/>
        <w:jc w:val="both"/>
        <w:textAlignment w:val="auto"/>
        <w:rPr>
          <w:rFonts w:hint="eastAsia" w:asciiTheme="minorHAnsi" w:hAnsiTheme="minorHAnsi" w:eastAsiaTheme="minorEastAsia" w:cstheme="minorBidi"/>
          <w:b/>
          <w:bCs/>
          <w:color w:val="F30FD9"/>
          <w:kern w:val="2"/>
          <w:sz w:val="32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color w:val="F30FD9"/>
          <w:kern w:val="2"/>
          <w:sz w:val="32"/>
          <w:szCs w:val="32"/>
          <w:lang w:val="en-US" w:eastAsia="zh-CN" w:bidi="ar-SA"/>
        </w:rPr>
        <w:t>一、实习公司介绍：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株式会社 SUBARU 于 1953 年东京成立，是日本十大汽车公司之一，主要生产汽车、兼制飞机、发动机等。株式会社 SUBARU 在全世界雇有超过 15,000 位员工，拥有九家制造厂。它的汽车品牌为斯巴鲁（SUBARU），知名车型有森林人、傲虎、力狮、驰鹏和翼豹等。在 1966 年和 1972 年，斯巴鲁分别研发出水平对置发动机和左右对称全时四轮驱动系统。凭借这两项独特汽车技术的完美组合，斯巴鲁成为在全球范围内享有盛誉的国际知名汽车品牌。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643" w:firstLineChars="200"/>
        <w:jc w:val="both"/>
        <w:textAlignment w:val="auto"/>
        <w:rPr>
          <w:rFonts w:hint="eastAsia" w:asciiTheme="minorHAnsi" w:hAnsiTheme="minorHAnsi" w:eastAsiaTheme="minorEastAsia" w:cstheme="minorBidi"/>
          <w:b/>
          <w:bCs/>
          <w:color w:val="F30FD9"/>
          <w:kern w:val="2"/>
          <w:sz w:val="32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color w:val="F30FD9"/>
          <w:kern w:val="2"/>
          <w:sz w:val="32"/>
          <w:szCs w:val="32"/>
          <w:lang w:val="en-US" w:eastAsia="zh-CN" w:bidi="ar-SA"/>
        </w:rPr>
        <w:t>二、招聘简介：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1.合同期 ：1 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2.招聘条件：男性，汽车、机械、日语、机电、模具、数控、电子电气、新能源、智能等专业、或有志于往汽车行业发展的同学。矫正视力 0.6 以上。身高 160～185cm、体重 85kg 以内。态度认真，吃苦耐劳，乐观向上，有良好的适应能力。不得有纹身、幻听、腰疼、家族精神病史、色盲、哮喘等疾病。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3.实习岗位：汽车制造动力总成/汽车总装。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4.待遇说明：工资 1041日元/小时，每天工作 8 小时，一周工作 5 天，加班按照130%支付。公司提供住宿（4 人住两室一厅）、工作餐补助，按日本法律为实习生办理在日各类保险（医疗、养老、工伤保险等），其中养老保险在期满回国后退还本人。在日本 1 年期间综合收入约为 11～14万元人民币左右。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5.工作地点：日本群马县太田市（距离东京附近约 1.5 小时车程）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3、招收人数：36人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4、收费标准：总费用人民币 19400 元；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※另外护照费、健康证、其他必须的体检费用、培训期间伙食及杂费、参加考试所产生的交通和住宿费费自己承担。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本次初试选拔时间 暂定，初试通过后，根据要求做相关体检，之后参加斯巴鲁日方复试，录取后可能会安排在国内企业顶岗实训 3个月左右（实习工资每月约 3500元），之后参加出国前日语培训。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6、所需材料：毕业证原件、身份证原件、户口本原件、个人简历、二寸白底彩照四张。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7、本项目特色如下：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※既可以赚取一年的高额工资，又兼顾出国游历。可以学习日语、了解日本的人文、企业文化、管理理念和制造技术。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※一年期满回国后，双向选择，可安排奇瑞工作，并享受海外补贴。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8、校园宣讲安排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1、面向对象：工科学生为主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2、宣讲、初试、选拔： 计划2023年2~3月日方面试，计划出境2023年6~8月。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3、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初试地点：校内， 收到本通知后可以到班主任处初步报名登记，宣讲时请班主任通知同学们积极参加，增加就业知识，了解涉外就业模式。</w:t>
      </w:r>
    </w:p>
    <w:p>
      <w:pPr>
        <w:spacing w:line="240" w:lineRule="atLeast"/>
        <w:rPr>
          <w:sz w:val="32"/>
          <w:szCs w:val="32"/>
        </w:rPr>
      </w:pPr>
    </w:p>
    <w:p>
      <w:pPr>
        <w:spacing w:line="240" w:lineRule="atLeast"/>
        <w:rPr>
          <w:sz w:val="32"/>
          <w:szCs w:val="32"/>
        </w:rPr>
      </w:pPr>
      <w:r>
        <w:rPr>
          <w:rFonts w:hint="eastAsia"/>
          <w:sz w:val="32"/>
          <w:szCs w:val="32"/>
        </w:rPr>
        <w:t>附相关信息资料：</w:t>
      </w:r>
    </w:p>
    <w:p>
      <w:pPr>
        <w:pStyle w:val="15"/>
        <w:numPr>
          <w:ilvl w:val="0"/>
          <w:numId w:val="1"/>
        </w:numPr>
        <w:spacing w:line="240" w:lineRule="atLeast"/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面试,出境</w:t>
      </w:r>
    </w:p>
    <w:p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3676650"/>
            <wp:effectExtent l="19050" t="0" r="2540" b="0"/>
            <wp:docPr id="13" name="图片 2" descr="D:\周锋资料\业务资料\7-职业院校\18云南华航\6期生202110\9dc75c58ae47860361c718a729e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D:\周锋资料\业务资料\7-职业院校\18云南华航\6期生202110\9dc75c58ae47860361c718a729e24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1543" cy="368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3956050"/>
            <wp:effectExtent l="19050" t="0" r="2540" b="0"/>
            <wp:docPr id="1" name="图片 0" descr="邮轮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邮轮照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tLeast"/>
        <w:rPr>
          <w:sz w:val="32"/>
          <w:szCs w:val="32"/>
        </w:rPr>
      </w:pPr>
      <w:r>
        <w:rPr>
          <w:rFonts w:hint="eastAsia"/>
          <w:sz w:val="32"/>
          <w:szCs w:val="32"/>
        </w:rPr>
        <w:t>二、在日环境：</w:t>
      </w:r>
      <w:r>
        <w:rPr>
          <w:rFonts w:hint="eastAsia"/>
          <w:sz w:val="32"/>
          <w:szCs w:val="32"/>
        </w:rPr>
        <w:drawing>
          <wp:inline distT="0" distB="0" distL="0" distR="0">
            <wp:extent cx="5266055" cy="3886200"/>
            <wp:effectExtent l="19050" t="0" r="0" b="0"/>
            <wp:docPr id="3" name="图片 2" descr="公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公寓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0" distR="0">
            <wp:extent cx="5274310" cy="3955415"/>
            <wp:effectExtent l="19050" t="0" r="2540" b="0"/>
            <wp:docPr id="9" name="图片 6" descr="D:\周锋资料\业务资料\7-职业院校\2-院校招聘\7-动总宿舍\宿舍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:\周锋资料\业务资料\7-职业院校\2-院校招聘\7-动总宿舍\宿舍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tLeast"/>
        <w:rPr>
          <w:sz w:val="32"/>
          <w:szCs w:val="32"/>
        </w:rPr>
      </w:pPr>
    </w:p>
    <w:p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3955415"/>
            <wp:effectExtent l="19050" t="0" r="2540" b="0"/>
            <wp:docPr id="11" name="图片 3" descr="D:\周锋资料\业务资料\7-职业院校\2-院校招聘\斯巴鲁素材照片\斯巴鲁20180206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D:\周锋资料\业务资料\7-职业院校\2-院校招聘\斯巴鲁素材照片\斯巴鲁20180206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3955415"/>
            <wp:effectExtent l="19050" t="0" r="2540" b="0"/>
            <wp:docPr id="4" name="图片 1" descr="D:\周锋资料\业务资料\7-职业院校\2-院校招聘\5-集合照片\0-省内职业院校学生在日合影2017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D:\周锋资料\业务资料\7-职业院校\2-院校招聘\5-集合照片\0-省内职业院校学生在日合影2017-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tLeast"/>
        <w:rPr>
          <w:rFonts w:hint="eastAsia"/>
          <w:sz w:val="32"/>
          <w:szCs w:val="32"/>
        </w:rPr>
      </w:pPr>
    </w:p>
    <w:p>
      <w:pPr>
        <w:spacing w:line="240" w:lineRule="atLeast"/>
        <w:rPr>
          <w:sz w:val="32"/>
          <w:szCs w:val="32"/>
        </w:rPr>
      </w:pPr>
      <w:r>
        <w:rPr>
          <w:rFonts w:hint="eastAsia"/>
          <w:sz w:val="32"/>
          <w:szCs w:val="32"/>
        </w:rPr>
        <w:t>三、业余生活：</w:t>
      </w:r>
    </w:p>
    <w:p>
      <w:pPr>
        <w:spacing w:line="240" w:lineRule="atLeast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274310" cy="3956050"/>
            <wp:effectExtent l="19050" t="0" r="2540" b="0"/>
            <wp:docPr id="5" name="图片 4" descr="不识火山真面目，只缘身在此山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不识火山真面目，只缘身在此山中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tLeast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269865" cy="3543300"/>
            <wp:effectExtent l="19050" t="0" r="6773" b="0"/>
            <wp:docPr id="12" name="图片 5" descr="智者乐山山如画，仁者乐水水无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智者乐山山如画，仁者乐水水无涯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right="0" w:rightChars="0"/>
        <w:textAlignment w:val="auto"/>
        <w:rPr>
          <w:rStyle w:val="9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right="0" w:rightChars="0"/>
        <w:textAlignment w:val="auto"/>
        <w:rPr>
          <w:rStyle w:val="9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right="0" w:rightChars="0"/>
        <w:textAlignment w:val="auto"/>
        <w:rPr>
          <w:rStyle w:val="9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right="0" w:rightChars="0"/>
        <w:textAlignment w:val="auto"/>
        <w:rPr>
          <w:rStyle w:val="9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right="0" w:rightChars="0"/>
        <w:textAlignment w:val="auto"/>
        <w:rPr>
          <w:rStyle w:val="9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  <w:lang w:val="en-US" w:eastAsia="zh-CN"/>
        </w:rPr>
      </w:pPr>
      <w:r>
        <w:rPr>
          <w:rStyle w:val="9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  <w:lang w:val="en-US" w:eastAsia="zh-CN"/>
        </w:rPr>
        <w:t>公司地址：亳州市西一环路与芍花路交叉口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right="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u w:val="single"/>
        </w:rPr>
      </w:pPr>
      <w:r>
        <w:rPr>
          <w:rStyle w:val="9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</w:rPr>
        <w:t>传   真：0558—5131926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right="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u w:val="single"/>
        </w:rPr>
      </w:pPr>
      <w:r>
        <w:rPr>
          <w:rStyle w:val="9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</w:rPr>
        <w:t>电   话：0558—5131925，5131926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left="1807" w:right="0" w:hanging="1807" w:hangingChars="60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u w:val="single"/>
        </w:rPr>
      </w:pPr>
      <w:r>
        <w:rPr>
          <w:rStyle w:val="9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</w:rPr>
        <w:t>手</w:t>
      </w:r>
      <w:r>
        <w:rPr>
          <w:rStyle w:val="9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  <w:lang w:val="en-US" w:eastAsia="zh-CN"/>
        </w:rPr>
        <w:t xml:space="preserve"> </w:t>
      </w:r>
      <w:r>
        <w:rPr>
          <w:rStyle w:val="9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</w:rPr>
        <w:t>  机：1</w:t>
      </w:r>
      <w:r>
        <w:rPr>
          <w:rStyle w:val="9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  <w:lang w:val="en-US" w:eastAsia="zh-CN"/>
        </w:rPr>
        <w:t>8119989160</w:t>
      </w:r>
      <w:r>
        <w:rPr>
          <w:rStyle w:val="9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</w:rPr>
        <w:t>(</w:t>
      </w:r>
      <w:r>
        <w:rPr>
          <w:rStyle w:val="9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  <w:lang w:eastAsia="zh-CN"/>
        </w:rPr>
        <w:t>陆宝</w:t>
      </w:r>
      <w:r>
        <w:rPr>
          <w:rStyle w:val="9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</w:rPr>
        <w:t>)，13856777798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right="0"/>
        <w:textAlignment w:val="auto"/>
        <w:rPr>
          <w:rStyle w:val="9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</w:rPr>
      </w:pPr>
      <w:r>
        <w:rPr>
          <w:rStyle w:val="9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</w:rPr>
        <w:t>邮   箱：</w:t>
      </w:r>
      <w:r>
        <w:rPr>
          <w:rStyle w:val="9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</w:rPr>
        <w:fldChar w:fldCharType="begin"/>
      </w:r>
      <w:r>
        <w:rPr>
          <w:rStyle w:val="9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</w:rPr>
        <w:instrText xml:space="preserve"> HYPERLINK "mailto:790771027@qq.com" </w:instrText>
      </w:r>
      <w:r>
        <w:rPr>
          <w:rStyle w:val="9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</w:rPr>
        <w:fldChar w:fldCharType="separate"/>
      </w:r>
      <w:r>
        <w:rPr>
          <w:rStyle w:val="9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</w:rPr>
        <w:t>790771027@qq.com</w:t>
      </w:r>
      <w:r>
        <w:rPr>
          <w:rStyle w:val="9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</w:rPr>
        <w:fldChar w:fldCharType="end"/>
      </w:r>
    </w:p>
    <w:p>
      <w:pPr>
        <w:spacing w:line="240" w:lineRule="atLeast"/>
        <w:rPr>
          <w:sz w:val="32"/>
          <w:szCs w:val="32"/>
        </w:rPr>
      </w:pPr>
      <w:r>
        <w:rPr>
          <w:rStyle w:val="9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</w:rPr>
        <w:t>网   址</w:t>
      </w:r>
      <w:r>
        <w:rPr>
          <w:rStyle w:val="9"/>
          <w:rFonts w:hint="eastAsia" w:ascii="黑体" w:hAnsi="宋体" w:eastAsia="黑体" w:cs="黑体"/>
          <w:b/>
          <w:bCs w:val="0"/>
          <w:i w:val="0"/>
          <w:iCs w:val="0"/>
          <w:caps w:val="0"/>
          <w:color w:val="000000"/>
          <w:spacing w:val="0"/>
          <w:sz w:val="30"/>
          <w:szCs w:val="30"/>
          <w:u w:val="single"/>
          <w:shd w:val="clear" w:color="auto" w:fill="00FF00"/>
        </w:rPr>
        <w:t>：</w:t>
      </w:r>
      <w:r>
        <w:rPr>
          <w:rStyle w:val="9"/>
          <w:rFonts w:hint="eastAsia" w:ascii="黑体" w:hAnsi="宋体" w:eastAsia="黑体" w:cs="黑体"/>
          <w:b/>
          <w:bCs w:val="0"/>
          <w:i w:val="0"/>
          <w:iCs w:val="0"/>
          <w:caps w:val="0"/>
          <w:spacing w:val="0"/>
          <w:sz w:val="30"/>
          <w:szCs w:val="30"/>
          <w:u w:val="single"/>
          <w:shd w:val="clear" w:color="auto" w:fill="00FF00"/>
        </w:rPr>
        <w:fldChar w:fldCharType="begin"/>
      </w:r>
      <w:r>
        <w:rPr>
          <w:rStyle w:val="9"/>
          <w:rFonts w:hint="eastAsia" w:ascii="黑体" w:hAnsi="宋体" w:eastAsia="黑体" w:cs="黑体"/>
          <w:b/>
          <w:bCs w:val="0"/>
          <w:i w:val="0"/>
          <w:iCs w:val="0"/>
          <w:caps w:val="0"/>
          <w:spacing w:val="0"/>
          <w:sz w:val="30"/>
          <w:szCs w:val="30"/>
          <w:u w:val="single"/>
          <w:shd w:val="clear" w:color="auto" w:fill="00FF00"/>
        </w:rPr>
        <w:instrText xml:space="preserve"> HYPERLINK "https://tongdehr.com/" </w:instrText>
      </w:r>
      <w:r>
        <w:rPr>
          <w:rStyle w:val="9"/>
          <w:rFonts w:hint="eastAsia" w:ascii="黑体" w:hAnsi="宋体" w:eastAsia="黑体" w:cs="黑体"/>
          <w:b/>
          <w:bCs w:val="0"/>
          <w:i w:val="0"/>
          <w:iCs w:val="0"/>
          <w:caps w:val="0"/>
          <w:spacing w:val="0"/>
          <w:sz w:val="30"/>
          <w:szCs w:val="30"/>
          <w:u w:val="single"/>
          <w:shd w:val="clear" w:color="auto" w:fill="00FF00"/>
        </w:rPr>
        <w:fldChar w:fldCharType="separate"/>
      </w:r>
      <w:r>
        <w:rPr>
          <w:rStyle w:val="10"/>
          <w:rFonts w:hint="eastAsia" w:ascii="黑体" w:hAnsi="宋体" w:eastAsia="黑体" w:cs="黑体"/>
          <w:b/>
          <w:bCs w:val="0"/>
          <w:i w:val="0"/>
          <w:iCs w:val="0"/>
          <w:caps w:val="0"/>
          <w:spacing w:val="0"/>
          <w:sz w:val="30"/>
          <w:szCs w:val="30"/>
          <w:u w:val="single"/>
          <w:shd w:val="clear" w:color="auto" w:fill="00FF00"/>
        </w:rPr>
        <w:t>www.tongdehr.com（亳州同德人力资源网）</w:t>
      </w:r>
      <w:r>
        <w:rPr>
          <w:rStyle w:val="9"/>
          <w:rFonts w:hint="eastAsia" w:ascii="黑体" w:hAnsi="宋体" w:eastAsia="黑体" w:cs="黑体"/>
          <w:b/>
          <w:bCs w:val="0"/>
          <w:i w:val="0"/>
          <w:iCs w:val="0"/>
          <w:caps w:val="0"/>
          <w:spacing w:val="0"/>
          <w:sz w:val="30"/>
          <w:szCs w:val="30"/>
          <w:u w:val="single"/>
          <w:shd w:val="clear" w:color="auto" w:fill="00FF00"/>
        </w:rPr>
        <w:fldChar w:fldCharType="end"/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307A39"/>
    <w:multiLevelType w:val="multilevel"/>
    <w:tmpl w:val="42307A39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2"/>
  </w:compat>
  <w:docVars>
    <w:docVar w:name="commondata" w:val="eyJoZGlkIjoiNzFkMWQxZTQwOWY1NjRiODBlYTY1ODM2NmEzODQzYmMifQ=="/>
  </w:docVars>
  <w:rsids>
    <w:rsidRoot w:val="00D31D50"/>
    <w:rsid w:val="00011096"/>
    <w:rsid w:val="000344B1"/>
    <w:rsid w:val="00046659"/>
    <w:rsid w:val="0005112A"/>
    <w:rsid w:val="000D177A"/>
    <w:rsid w:val="00121880"/>
    <w:rsid w:val="00162038"/>
    <w:rsid w:val="001641CF"/>
    <w:rsid w:val="001645C8"/>
    <w:rsid w:val="00172593"/>
    <w:rsid w:val="00173E64"/>
    <w:rsid w:val="00182CA2"/>
    <w:rsid w:val="0019786E"/>
    <w:rsid w:val="001A1962"/>
    <w:rsid w:val="001A4549"/>
    <w:rsid w:val="001B04BA"/>
    <w:rsid w:val="001D724F"/>
    <w:rsid w:val="001E311E"/>
    <w:rsid w:val="0020031A"/>
    <w:rsid w:val="00222E7C"/>
    <w:rsid w:val="00227033"/>
    <w:rsid w:val="0022740B"/>
    <w:rsid w:val="00236289"/>
    <w:rsid w:val="00267426"/>
    <w:rsid w:val="002A2A98"/>
    <w:rsid w:val="002A7D39"/>
    <w:rsid w:val="002E0A8A"/>
    <w:rsid w:val="00312E47"/>
    <w:rsid w:val="00316620"/>
    <w:rsid w:val="003239D7"/>
    <w:rsid w:val="00323B43"/>
    <w:rsid w:val="003406F4"/>
    <w:rsid w:val="00342F9D"/>
    <w:rsid w:val="003439AF"/>
    <w:rsid w:val="00361B3B"/>
    <w:rsid w:val="00382054"/>
    <w:rsid w:val="003839E6"/>
    <w:rsid w:val="003A3F76"/>
    <w:rsid w:val="003A591E"/>
    <w:rsid w:val="003A7489"/>
    <w:rsid w:val="003B199F"/>
    <w:rsid w:val="003B68D4"/>
    <w:rsid w:val="003D11A2"/>
    <w:rsid w:val="003D37D8"/>
    <w:rsid w:val="003E550A"/>
    <w:rsid w:val="00402111"/>
    <w:rsid w:val="004101DA"/>
    <w:rsid w:val="00426133"/>
    <w:rsid w:val="004358AB"/>
    <w:rsid w:val="004458C8"/>
    <w:rsid w:val="00445A99"/>
    <w:rsid w:val="0046387A"/>
    <w:rsid w:val="00466A8F"/>
    <w:rsid w:val="00480E23"/>
    <w:rsid w:val="00492012"/>
    <w:rsid w:val="004C1FAF"/>
    <w:rsid w:val="004E41E9"/>
    <w:rsid w:val="00511CC0"/>
    <w:rsid w:val="00512326"/>
    <w:rsid w:val="00517B21"/>
    <w:rsid w:val="0053295D"/>
    <w:rsid w:val="00570A20"/>
    <w:rsid w:val="0058110A"/>
    <w:rsid w:val="00595D93"/>
    <w:rsid w:val="005A5B5C"/>
    <w:rsid w:val="005B70F4"/>
    <w:rsid w:val="00602A78"/>
    <w:rsid w:val="006037FE"/>
    <w:rsid w:val="0062505F"/>
    <w:rsid w:val="006275D0"/>
    <w:rsid w:val="00635D97"/>
    <w:rsid w:val="00656359"/>
    <w:rsid w:val="00671CB6"/>
    <w:rsid w:val="006948CC"/>
    <w:rsid w:val="006A24F9"/>
    <w:rsid w:val="006B4D6E"/>
    <w:rsid w:val="007051CA"/>
    <w:rsid w:val="00714B94"/>
    <w:rsid w:val="00732825"/>
    <w:rsid w:val="00737660"/>
    <w:rsid w:val="00753021"/>
    <w:rsid w:val="00755958"/>
    <w:rsid w:val="00757D8D"/>
    <w:rsid w:val="00760578"/>
    <w:rsid w:val="007A274D"/>
    <w:rsid w:val="007C003E"/>
    <w:rsid w:val="007D458A"/>
    <w:rsid w:val="007F11AC"/>
    <w:rsid w:val="007F17CE"/>
    <w:rsid w:val="007F2E09"/>
    <w:rsid w:val="007F5606"/>
    <w:rsid w:val="00801FD2"/>
    <w:rsid w:val="008045EC"/>
    <w:rsid w:val="008327FE"/>
    <w:rsid w:val="008477A7"/>
    <w:rsid w:val="00852080"/>
    <w:rsid w:val="00894069"/>
    <w:rsid w:val="00894E82"/>
    <w:rsid w:val="0089595A"/>
    <w:rsid w:val="008B7726"/>
    <w:rsid w:val="008C68CB"/>
    <w:rsid w:val="008D1553"/>
    <w:rsid w:val="008E4D0B"/>
    <w:rsid w:val="008E5A24"/>
    <w:rsid w:val="008E615D"/>
    <w:rsid w:val="008F6E5D"/>
    <w:rsid w:val="00900C41"/>
    <w:rsid w:val="0093547D"/>
    <w:rsid w:val="00957592"/>
    <w:rsid w:val="0097533C"/>
    <w:rsid w:val="00984A33"/>
    <w:rsid w:val="00996C6B"/>
    <w:rsid w:val="009B4D24"/>
    <w:rsid w:val="009C1B6C"/>
    <w:rsid w:val="009E08EF"/>
    <w:rsid w:val="00A20DDB"/>
    <w:rsid w:val="00A91E72"/>
    <w:rsid w:val="00AE09A7"/>
    <w:rsid w:val="00B062FB"/>
    <w:rsid w:val="00B06EEF"/>
    <w:rsid w:val="00B25EF4"/>
    <w:rsid w:val="00B91F2F"/>
    <w:rsid w:val="00B92061"/>
    <w:rsid w:val="00BC413D"/>
    <w:rsid w:val="00BF29D6"/>
    <w:rsid w:val="00C0655E"/>
    <w:rsid w:val="00C151C7"/>
    <w:rsid w:val="00C1657E"/>
    <w:rsid w:val="00C349F0"/>
    <w:rsid w:val="00C52F1C"/>
    <w:rsid w:val="00C64D28"/>
    <w:rsid w:val="00C6581F"/>
    <w:rsid w:val="00C669BC"/>
    <w:rsid w:val="00C8379C"/>
    <w:rsid w:val="00C966B6"/>
    <w:rsid w:val="00D31D50"/>
    <w:rsid w:val="00D41BBD"/>
    <w:rsid w:val="00D534FF"/>
    <w:rsid w:val="00D566A5"/>
    <w:rsid w:val="00D628EF"/>
    <w:rsid w:val="00D73832"/>
    <w:rsid w:val="00D8055F"/>
    <w:rsid w:val="00D82B6B"/>
    <w:rsid w:val="00DB1CD9"/>
    <w:rsid w:val="00DB525E"/>
    <w:rsid w:val="00DF04C5"/>
    <w:rsid w:val="00E14321"/>
    <w:rsid w:val="00E212DD"/>
    <w:rsid w:val="00E300C3"/>
    <w:rsid w:val="00E31007"/>
    <w:rsid w:val="00E32847"/>
    <w:rsid w:val="00E35BF3"/>
    <w:rsid w:val="00E46A10"/>
    <w:rsid w:val="00E56135"/>
    <w:rsid w:val="00E772D0"/>
    <w:rsid w:val="00E97F89"/>
    <w:rsid w:val="00EB584B"/>
    <w:rsid w:val="00EF3D54"/>
    <w:rsid w:val="00EF6293"/>
    <w:rsid w:val="00F15F4E"/>
    <w:rsid w:val="00F200FC"/>
    <w:rsid w:val="00F22784"/>
    <w:rsid w:val="00F23496"/>
    <w:rsid w:val="00F24F50"/>
    <w:rsid w:val="00F33F3B"/>
    <w:rsid w:val="00F46AAA"/>
    <w:rsid w:val="00F62EBA"/>
    <w:rsid w:val="00F6550F"/>
    <w:rsid w:val="00F6565E"/>
    <w:rsid w:val="00F8529F"/>
    <w:rsid w:val="00F9054D"/>
    <w:rsid w:val="00F968AE"/>
    <w:rsid w:val="00FA0B1C"/>
    <w:rsid w:val="00FA6275"/>
    <w:rsid w:val="00FC6FB7"/>
    <w:rsid w:val="11052878"/>
    <w:rsid w:val="208533E9"/>
    <w:rsid w:val="27E01226"/>
    <w:rsid w:val="2FA55FA6"/>
    <w:rsid w:val="330C2B82"/>
    <w:rsid w:val="65F362B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2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14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3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6">
    <w:name w:val="Normal (Web)"/>
    <w:basedOn w:val="1"/>
    <w:next w:val="4"/>
    <w:semiHidden/>
    <w:unhideWhenUsed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unhideWhenUsed/>
    <w:uiPriority w:val="99"/>
    <w:rPr>
      <w:color w:val="0000FF" w:themeColor="hyperlink"/>
      <w:u w:val="single"/>
    </w:rPr>
  </w:style>
  <w:style w:type="character" w:customStyle="1" w:styleId="11">
    <w:name w:val="日期 Char"/>
    <w:basedOn w:val="8"/>
    <w:link w:val="2"/>
    <w:semiHidden/>
    <w:qFormat/>
    <w:uiPriority w:val="99"/>
    <w:rPr>
      <w:rFonts w:ascii="Tahoma" w:hAnsi="Tahoma"/>
    </w:rPr>
  </w:style>
  <w:style w:type="character" w:customStyle="1" w:styleId="12">
    <w:name w:val="批注框文本 Char"/>
    <w:basedOn w:val="8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13">
    <w:name w:val="页眉 Char"/>
    <w:basedOn w:val="8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14">
    <w:name w:val="页脚 Char"/>
    <w:basedOn w:val="8"/>
    <w:link w:val="4"/>
    <w:semiHidden/>
    <w:qFormat/>
    <w:uiPriority w:val="99"/>
    <w:rPr>
      <w:rFonts w:ascii="Tahoma" w:hAnsi="Tahoma"/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1022</Words>
  <Characters>1170</Characters>
  <Lines>9</Lines>
  <Paragraphs>2</Paragraphs>
  <TotalTime>6</TotalTime>
  <ScaleCrop>false</ScaleCrop>
  <LinksUpToDate>false</LinksUpToDate>
  <CharactersWithSpaces>1224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WPS_1528079939</cp:lastModifiedBy>
  <cp:lastPrinted>2020-05-06T00:40:00Z</cp:lastPrinted>
  <dcterms:modified xsi:type="dcterms:W3CDTF">2023-02-17T10:16:51Z</dcterms:modified>
  <cp:revision>101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A46984D502A149149B45BD9A169E16A6</vt:lpwstr>
  </property>
</Properties>
</file>