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中建八局埃及项目招工简章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一、工作地点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埃及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二、岗位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需求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泥工16人、木工70人、钢筋工32人、木工班长1人、泥工班长1人、钢筋工班长1人、杂工15人\厨师2人。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三、工作期限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四、报名条件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：具有相应的专业技能，能通过技能考核。身体健康，能通过出国健康检查及胜任到达国所从事的建筑劳务工作。年龄22-50周岁。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五、薪金待遇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：木工400元/天；钢筋工380元/天；泥工380元/天；杂工280元/天；木工班长、钢筋工班长、泥工班长15-17万元/年。每年分两次支付工资，8月份支付上半年工资的60%，全年工资春节前一次性付清。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2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</w:rPr>
        <w:t>六、生活福利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：公司承担出国工人国内至到达国来回机票、签证、及国外工作期间的食宿费用。</w:t>
      </w:r>
    </w:p>
    <w:p>
      <w:pPr>
        <w:ind w:firstLine="522" w:firstLineChars="200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七、收费标准：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费用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12000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元，保证金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3000元（工人服从管理，回国后1月内办理退费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rPr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八、考试地点：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安徽省亳州市建筑工考培中心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 人： 夏 飞  传 真：0558——5131926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话：0558—5558121，5131925，15955581607，13856777798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8676C2B"/>
    <w:rsid w:val="0B804347"/>
    <w:rsid w:val="0C7C3089"/>
    <w:rsid w:val="0C8B74B3"/>
    <w:rsid w:val="0D285DEA"/>
    <w:rsid w:val="0E9E4A1F"/>
    <w:rsid w:val="0F6756A4"/>
    <w:rsid w:val="11B22990"/>
    <w:rsid w:val="132F63FE"/>
    <w:rsid w:val="143C7FDB"/>
    <w:rsid w:val="14634202"/>
    <w:rsid w:val="146549F4"/>
    <w:rsid w:val="1564278A"/>
    <w:rsid w:val="1C5A4F9F"/>
    <w:rsid w:val="24950681"/>
    <w:rsid w:val="251E4274"/>
    <w:rsid w:val="2AFB64A0"/>
    <w:rsid w:val="329E6399"/>
    <w:rsid w:val="34721524"/>
    <w:rsid w:val="3E9C711B"/>
    <w:rsid w:val="3ED864EC"/>
    <w:rsid w:val="401C1321"/>
    <w:rsid w:val="429F3D23"/>
    <w:rsid w:val="45A502EC"/>
    <w:rsid w:val="471F46FE"/>
    <w:rsid w:val="54094E7D"/>
    <w:rsid w:val="541B3140"/>
    <w:rsid w:val="551513C9"/>
    <w:rsid w:val="56674332"/>
    <w:rsid w:val="56C7740D"/>
    <w:rsid w:val="5ED86D91"/>
    <w:rsid w:val="5EFD0952"/>
    <w:rsid w:val="68BF14A1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2</TotalTime>
  <ScaleCrop>false</ScaleCrop>
  <LinksUpToDate>false</LinksUpToDate>
  <CharactersWithSpaces>1007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2020-08-12T07:46:31Z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